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6BC" w:rsidRPr="009766BC" w:rsidRDefault="009766BC" w:rsidP="009766BC">
      <w:pPr>
        <w:pStyle w:val="NormalWeb"/>
        <w:jc w:val="center"/>
        <w:rPr>
          <w:rFonts w:ascii="Comic Sans MS" w:hAnsi="Comic Sans MS" w:cs="Arial"/>
          <w:sz w:val="32"/>
          <w:szCs w:val="32"/>
          <w:u w:val="single"/>
        </w:rPr>
      </w:pPr>
      <w:r w:rsidRPr="009766BC">
        <w:rPr>
          <w:rFonts w:ascii="Comic Sans MS" w:hAnsi="Comic Sans MS" w:cs="Arial"/>
          <w:sz w:val="32"/>
          <w:szCs w:val="32"/>
          <w:u w:val="single"/>
        </w:rPr>
        <w:t>What is History?</w:t>
      </w:r>
    </w:p>
    <w:p w:rsidR="009766BC" w:rsidRDefault="009766BC" w:rsidP="009766BC">
      <w:pPr>
        <w:pStyle w:val="NormalWeb"/>
        <w:rPr>
          <w:rFonts w:ascii="Comic Sans MS" w:hAnsi="Comic Sans MS" w:cs="Arial"/>
        </w:rPr>
      </w:pPr>
      <w:r>
        <w:rPr>
          <w:rFonts w:ascii="Comic Sans MS" w:hAnsi="Comic Sans MS" w:cs="Arial"/>
        </w:rPr>
        <w:t xml:space="preserve">The following is a series of quotes about history.  They are short and compressed in meaning.  </w:t>
      </w:r>
      <w:proofErr w:type="gramStart"/>
      <w:r>
        <w:rPr>
          <w:rFonts w:ascii="Comic Sans MS" w:hAnsi="Comic Sans MS" w:cs="Arial"/>
        </w:rPr>
        <w:t>For each quotation paraphrase its meaning and indicate whether and why you agree or disagree with the authors view.</w:t>
      </w:r>
      <w:proofErr w:type="gramEnd"/>
      <w:r>
        <w:rPr>
          <w:rFonts w:ascii="Comic Sans MS" w:hAnsi="Comic Sans MS" w:cs="Arial"/>
        </w:rPr>
        <w:t xml:space="preserve">  Be concise.</w:t>
      </w:r>
    </w:p>
    <w:p w:rsidR="009766BC" w:rsidRDefault="009766BC" w:rsidP="00850111">
      <w:pPr>
        <w:pStyle w:val="NormalWeb"/>
        <w:rPr>
          <w:rFonts w:ascii="Comic Sans MS" w:hAnsi="Comic Sans MS" w:cs="Arial"/>
        </w:rPr>
      </w:pPr>
    </w:p>
    <w:p w:rsidR="00C4207D" w:rsidRDefault="00C4207D" w:rsidP="00850111">
      <w:pPr>
        <w:pStyle w:val="NormalWeb"/>
        <w:rPr>
          <w:rFonts w:ascii="Comic Sans MS" w:hAnsi="Comic Sans MS" w:cs="Arial"/>
          <w:b/>
          <w:i/>
          <w:iCs/>
          <w:sz w:val="16"/>
          <w:szCs w:val="16"/>
        </w:rPr>
      </w:pPr>
      <w:r w:rsidRPr="009766BC">
        <w:rPr>
          <w:rFonts w:ascii="Comic Sans MS" w:hAnsi="Comic Sans MS" w:cs="Arial"/>
        </w:rPr>
        <w:t xml:space="preserve">History can come in handy. If you were born yesterday, with no knowledge of the past, you might easily accept whatever the government tells you. But knowing a bit of history--while it would not absolutely prove the government was lying in a given instance--might make you </w:t>
      </w:r>
      <w:proofErr w:type="spellStart"/>
      <w:r w:rsidRPr="009766BC">
        <w:rPr>
          <w:rFonts w:ascii="Comic Sans MS" w:hAnsi="Comic Sans MS" w:cs="Arial"/>
        </w:rPr>
        <w:t>skeptical</w:t>
      </w:r>
      <w:proofErr w:type="spellEnd"/>
      <w:r w:rsidRPr="009766BC">
        <w:rPr>
          <w:rFonts w:ascii="Comic Sans MS" w:hAnsi="Comic Sans MS" w:cs="Arial"/>
        </w:rPr>
        <w:t>, lead you to ask questions, make it more likely that you would find out the truth.</w:t>
      </w:r>
      <w:r w:rsidR="00850111" w:rsidRPr="009766BC">
        <w:rPr>
          <w:rFonts w:ascii="Comic Sans MS" w:hAnsi="Comic Sans MS" w:cs="Arial"/>
        </w:rPr>
        <w:t xml:space="preserve">  </w:t>
      </w:r>
      <w:r w:rsidRPr="009766BC">
        <w:rPr>
          <w:rFonts w:ascii="Comic Sans MS" w:hAnsi="Comic Sans MS" w:cs="Arial"/>
          <w:b/>
          <w:sz w:val="16"/>
          <w:szCs w:val="16"/>
        </w:rPr>
        <w:t xml:space="preserve">HOWARD ZINN, </w:t>
      </w:r>
      <w:r w:rsidRPr="009766BC">
        <w:rPr>
          <w:rFonts w:ascii="Comic Sans MS" w:hAnsi="Comic Sans MS" w:cs="Arial"/>
          <w:b/>
          <w:i/>
          <w:iCs/>
          <w:sz w:val="16"/>
          <w:szCs w:val="16"/>
        </w:rPr>
        <w:t>You Can't Be Neutral on a Moving Train</w:t>
      </w:r>
    </w:p>
    <w:p w:rsidR="009766BC" w:rsidRPr="009766BC" w:rsidRDefault="009766BC" w:rsidP="009766BC">
      <w:pPr>
        <w:pStyle w:val="NormalWeb"/>
        <w:rPr>
          <w:rFonts w:ascii="Comic Sans MS" w:hAnsi="Comic Sans MS" w:cs="Arial"/>
          <w:b/>
          <w:i/>
          <w:iCs/>
          <w:sz w:val="20"/>
          <w:szCs w:val="20"/>
        </w:rPr>
      </w:pPr>
      <w:r w:rsidRPr="009766BC">
        <w:rPr>
          <w:rFonts w:ascii="Comic Sans MS" w:hAnsi="Comic Sans MS" w:cs="Arial"/>
          <w:b/>
          <w:i/>
          <w:iCs/>
          <w:sz w:val="20"/>
          <w:szCs w:val="20"/>
        </w:rPr>
        <w:t>My interpretation:</w:t>
      </w:r>
    </w:p>
    <w:p w:rsidR="009766BC" w:rsidRPr="009766BC" w:rsidRDefault="009766BC" w:rsidP="009766BC">
      <w:pPr>
        <w:pStyle w:val="NormalWeb"/>
        <w:rPr>
          <w:rFonts w:ascii="Comic Sans MS" w:hAnsi="Comic Sans MS" w:cs="Arial"/>
          <w:b/>
          <w:i/>
          <w:iCs/>
        </w:rPr>
      </w:pPr>
      <w:r>
        <w:rPr>
          <w:rFonts w:ascii="Comic Sans MS" w:hAnsi="Comic Sans MS" w:cs="Arial"/>
          <w:b/>
          <w:i/>
          <w:iCs/>
        </w:rPr>
        <w:t>________________________________________________________________________________________________________________________________________________________________________________________________________________________________________________________</w:t>
      </w:r>
      <w:r w:rsidRPr="009766BC">
        <w:rPr>
          <w:rFonts w:ascii="Comic Sans MS" w:hAnsi="Comic Sans MS" w:cs="Arial"/>
          <w:b/>
          <w:i/>
          <w:iCs/>
        </w:rPr>
        <w:t xml:space="preserve">  </w:t>
      </w:r>
    </w:p>
    <w:p w:rsidR="00850111" w:rsidRPr="009766BC" w:rsidRDefault="00850111" w:rsidP="00850111">
      <w:pPr>
        <w:pStyle w:val="NormalWeb"/>
        <w:rPr>
          <w:rFonts w:ascii="Comic Sans MS" w:hAnsi="Comic Sans MS"/>
          <w:b/>
        </w:rPr>
      </w:pPr>
    </w:p>
    <w:p w:rsidR="005D1437" w:rsidRPr="009766BC" w:rsidRDefault="000F021D">
      <w:pPr>
        <w:rPr>
          <w:rFonts w:ascii="Comic Sans MS" w:hAnsi="Comic Sans MS"/>
          <w:i/>
          <w:iCs/>
          <w:sz w:val="16"/>
          <w:szCs w:val="16"/>
        </w:rPr>
      </w:pPr>
      <w:r w:rsidRPr="009766BC">
        <w:rPr>
          <w:rFonts w:ascii="Comic Sans MS" w:hAnsi="Comic Sans MS"/>
          <w:b/>
          <w:sz w:val="24"/>
          <w:szCs w:val="24"/>
        </w:rPr>
        <w:t>“History is the fiction we invent to persuade ourselves that events are knowable and that life has order and direction. That's why events are always reinterpreted when values change. We need new versions of history to allow for our current prejudices.”</w:t>
      </w:r>
      <w:r w:rsidR="00850111" w:rsidRPr="009766BC">
        <w:rPr>
          <w:rFonts w:ascii="Comic Sans MS" w:hAnsi="Comic Sans MS"/>
          <w:sz w:val="24"/>
          <w:szCs w:val="24"/>
        </w:rPr>
        <w:t xml:space="preserve">  </w:t>
      </w:r>
      <w:hyperlink r:id="rId5" w:history="1">
        <w:r w:rsidR="00850111" w:rsidRPr="009766BC">
          <w:rPr>
            <w:rStyle w:val="Hyperlink"/>
            <w:rFonts w:ascii="Comic Sans MS" w:hAnsi="Comic Sans MS"/>
            <w:color w:val="auto"/>
            <w:sz w:val="16"/>
            <w:szCs w:val="16"/>
            <w:u w:val="none"/>
          </w:rPr>
          <w:t>Bill Watterson</w:t>
        </w:r>
      </w:hyperlink>
      <w:r w:rsidR="00850111" w:rsidRPr="009766BC">
        <w:rPr>
          <w:rFonts w:ascii="Comic Sans MS" w:hAnsi="Comic Sans MS"/>
          <w:sz w:val="16"/>
          <w:szCs w:val="16"/>
        </w:rPr>
        <w:t xml:space="preserve"> (Author of Calvin and Hobbes), </w:t>
      </w:r>
      <w:hyperlink r:id="rId6" w:history="1">
        <w:r w:rsidR="00850111" w:rsidRPr="009766BC">
          <w:rPr>
            <w:rStyle w:val="Hyperlink"/>
            <w:rFonts w:ascii="Comic Sans MS" w:hAnsi="Comic Sans MS"/>
            <w:i/>
            <w:iCs/>
            <w:color w:val="auto"/>
            <w:sz w:val="16"/>
            <w:szCs w:val="16"/>
            <w:u w:val="none"/>
          </w:rPr>
          <w:t>Homicidal Psycho Jungle Cat</w:t>
        </w:r>
      </w:hyperlink>
    </w:p>
    <w:p w:rsidR="009766BC" w:rsidRPr="009766BC" w:rsidRDefault="009766BC" w:rsidP="009766BC">
      <w:pPr>
        <w:pStyle w:val="NormalWeb"/>
        <w:rPr>
          <w:rFonts w:ascii="Comic Sans MS" w:hAnsi="Comic Sans MS" w:cs="Arial"/>
          <w:b/>
          <w:i/>
          <w:iCs/>
          <w:sz w:val="20"/>
          <w:szCs w:val="20"/>
        </w:rPr>
      </w:pPr>
      <w:r w:rsidRPr="009766BC">
        <w:rPr>
          <w:rFonts w:ascii="Comic Sans MS" w:hAnsi="Comic Sans MS" w:cs="Arial"/>
          <w:b/>
          <w:i/>
          <w:iCs/>
          <w:sz w:val="20"/>
          <w:szCs w:val="20"/>
        </w:rPr>
        <w:t>My interpretation:</w:t>
      </w:r>
    </w:p>
    <w:p w:rsidR="00850111" w:rsidRDefault="009766BC" w:rsidP="009766BC">
      <w:pPr>
        <w:rPr>
          <w:rFonts w:ascii="Comic Sans MS" w:hAnsi="Comic Sans MS" w:cs="Arial"/>
          <w:b/>
          <w:i/>
          <w:iCs/>
        </w:rPr>
      </w:pPr>
      <w:r>
        <w:rPr>
          <w:rFonts w:ascii="Comic Sans MS" w:hAnsi="Comic Sans MS" w:cs="Arial"/>
          <w:b/>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B4136">
        <w:rPr>
          <w:rFonts w:ascii="Comic Sans MS" w:hAnsi="Comic Sans MS" w:cs="Arial"/>
          <w:b/>
          <w:i/>
          <w:iCs/>
        </w:rPr>
        <w:t xml:space="preserve"> </w:t>
      </w:r>
    </w:p>
    <w:p w:rsidR="001B4136" w:rsidRPr="009766BC" w:rsidRDefault="001B4136" w:rsidP="009766BC">
      <w:pPr>
        <w:rPr>
          <w:rFonts w:ascii="Comic Sans MS" w:hAnsi="Comic Sans MS"/>
          <w:i/>
          <w:iCs/>
          <w:sz w:val="24"/>
          <w:szCs w:val="24"/>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510"/>
      </w:tblGrid>
      <w:tr w:rsidR="009766BC" w:rsidRPr="009766BC" w:rsidTr="00ED2721">
        <w:trPr>
          <w:trHeight w:val="1365"/>
          <w:tblCellSpacing w:w="0" w:type="dxa"/>
        </w:trPr>
        <w:tc>
          <w:tcPr>
            <w:tcW w:w="0" w:type="auto"/>
            <w:shd w:val="clear" w:color="auto" w:fill="EDF1F7"/>
            <w:tcMar>
              <w:top w:w="75" w:type="dxa"/>
              <w:left w:w="75" w:type="dxa"/>
              <w:bottom w:w="75" w:type="dxa"/>
              <w:right w:w="75" w:type="dxa"/>
            </w:tcMar>
            <w:vAlign w:val="center"/>
            <w:hideMark/>
          </w:tcPr>
          <w:p w:rsidR="00C4207D" w:rsidRPr="009766BC" w:rsidRDefault="00C4207D" w:rsidP="00C4207D">
            <w:pPr>
              <w:spacing w:before="75" w:after="0" w:line="240" w:lineRule="auto"/>
              <w:rPr>
                <w:rFonts w:ascii="Comic Sans MS" w:eastAsia="Times New Roman" w:hAnsi="Comic Sans MS" w:cs="Arial"/>
                <w:sz w:val="24"/>
                <w:szCs w:val="24"/>
                <w:lang w:eastAsia="en-CA"/>
              </w:rPr>
            </w:pPr>
            <w:r w:rsidRPr="009766BC">
              <w:rPr>
                <w:rFonts w:ascii="Comic Sans MS" w:eastAsia="Times New Roman" w:hAnsi="Comic Sans MS" w:cs="Arial"/>
                <w:sz w:val="24"/>
                <w:szCs w:val="24"/>
                <w:lang w:eastAsia="en-CA"/>
              </w:rPr>
              <w:lastRenderedPageBreak/>
              <w:t>“</w:t>
            </w:r>
            <w:hyperlink r:id="rId7" w:history="1">
              <w:r w:rsidRPr="009766BC">
                <w:rPr>
                  <w:rFonts w:ascii="Comic Sans MS" w:eastAsia="Times New Roman" w:hAnsi="Comic Sans MS" w:cs="Arial"/>
                  <w:sz w:val="24"/>
                  <w:szCs w:val="24"/>
                  <w:lang w:eastAsia="en-CA"/>
                </w:rPr>
                <w:t>The whole history of the world is summed up in the fact that, when nations are strong, they are not always just, and when they wish to be just, they are no longer strong.</w:t>
              </w:r>
            </w:hyperlink>
            <w:r w:rsidRPr="009766BC">
              <w:rPr>
                <w:rFonts w:ascii="Comic Sans MS" w:eastAsia="Times New Roman" w:hAnsi="Comic Sans MS" w:cs="Arial"/>
                <w:sz w:val="24"/>
                <w:szCs w:val="24"/>
                <w:lang w:eastAsia="en-CA"/>
              </w:rPr>
              <w:t>”</w:t>
            </w:r>
            <w:r w:rsidR="009766BC" w:rsidRPr="009766BC">
              <w:rPr>
                <w:rFonts w:ascii="Comic Sans MS" w:eastAsia="Times New Roman" w:hAnsi="Comic Sans MS" w:cs="Arial"/>
                <w:b/>
                <w:noProof/>
                <w:sz w:val="24"/>
                <w:szCs w:val="24"/>
                <w:lang w:eastAsia="en-CA"/>
              </w:rPr>
              <w:t xml:space="preserve"> </w:t>
            </w:r>
            <w:r w:rsidR="009766BC" w:rsidRPr="009766BC">
              <w:rPr>
                <w:rFonts w:ascii="Comic Sans MS" w:eastAsia="Times New Roman" w:hAnsi="Comic Sans MS" w:cs="Arial"/>
                <w:b/>
                <w:noProof/>
                <w:sz w:val="24"/>
                <w:szCs w:val="24"/>
                <w:lang w:eastAsia="en-CA"/>
              </w:rPr>
              <w:drawing>
                <wp:inline distT="0" distB="0" distL="0" distR="0" wp14:anchorId="37889C02" wp14:editId="0ED5D45E">
                  <wp:extent cx="104775" cy="85725"/>
                  <wp:effectExtent l="0" t="0" r="9525" b="9525"/>
                  <wp:docPr id="1" name="Picture 1" descr="http://thinkexist.com/i/sq/a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inkexist.com/i/sq/as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009766BC" w:rsidRPr="009766BC">
              <w:rPr>
                <w:rFonts w:ascii="Comic Sans MS" w:eastAsia="Times New Roman" w:hAnsi="Comic Sans MS" w:cs="Arial"/>
                <w:b/>
                <w:sz w:val="24"/>
                <w:szCs w:val="24"/>
                <w:lang w:eastAsia="en-CA"/>
              </w:rPr>
              <w:t> </w:t>
            </w:r>
            <w:hyperlink r:id="rId9" w:history="1">
              <w:r w:rsidR="009766BC" w:rsidRPr="009766BC">
                <w:rPr>
                  <w:rFonts w:ascii="Comic Sans MS" w:eastAsia="Times New Roman" w:hAnsi="Comic Sans MS" w:cs="Arial"/>
                  <w:b/>
                  <w:sz w:val="16"/>
                  <w:szCs w:val="16"/>
                  <w:lang w:eastAsia="en-CA"/>
                </w:rPr>
                <w:t xml:space="preserve">Winston Churchill </w:t>
              </w:r>
            </w:hyperlink>
            <w:r w:rsidR="009766BC" w:rsidRPr="009766BC">
              <w:rPr>
                <w:rFonts w:ascii="Comic Sans MS" w:eastAsia="Times New Roman" w:hAnsi="Comic Sans MS" w:cs="Arial"/>
                <w:b/>
                <w:sz w:val="16"/>
                <w:szCs w:val="16"/>
                <w:lang w:eastAsia="en-CA"/>
              </w:rPr>
              <w:t>(</w:t>
            </w:r>
            <w:hyperlink r:id="rId10" w:history="1">
              <w:r w:rsidR="009766BC" w:rsidRPr="009766BC">
                <w:rPr>
                  <w:rFonts w:ascii="Comic Sans MS" w:eastAsia="Times New Roman" w:hAnsi="Comic Sans MS" w:cs="Arial"/>
                  <w:b/>
                  <w:sz w:val="16"/>
                  <w:szCs w:val="16"/>
                  <w:lang w:eastAsia="en-CA"/>
                </w:rPr>
                <w:t>British</w:t>
              </w:r>
            </w:hyperlink>
            <w:r w:rsidR="009766BC" w:rsidRPr="009766BC">
              <w:rPr>
                <w:rFonts w:ascii="Comic Sans MS" w:eastAsia="Times New Roman" w:hAnsi="Comic Sans MS" w:cs="Arial"/>
                <w:b/>
                <w:sz w:val="16"/>
                <w:szCs w:val="16"/>
                <w:lang w:eastAsia="en-CA"/>
              </w:rPr>
              <w:t xml:space="preserve"> </w:t>
            </w:r>
            <w:hyperlink r:id="rId11" w:history="1">
              <w:r w:rsidR="009766BC" w:rsidRPr="009766BC">
                <w:rPr>
                  <w:rFonts w:ascii="Comic Sans MS" w:eastAsia="Times New Roman" w:hAnsi="Comic Sans MS" w:cs="Arial"/>
                  <w:b/>
                  <w:sz w:val="16"/>
                  <w:szCs w:val="16"/>
                  <w:lang w:eastAsia="en-CA"/>
                </w:rPr>
                <w:t>Orator</w:t>
              </w:r>
            </w:hyperlink>
            <w:r w:rsidR="009766BC" w:rsidRPr="009766BC">
              <w:rPr>
                <w:rFonts w:ascii="Comic Sans MS" w:eastAsia="Times New Roman" w:hAnsi="Comic Sans MS" w:cs="Arial"/>
                <w:b/>
                <w:sz w:val="16"/>
                <w:szCs w:val="16"/>
                <w:lang w:eastAsia="en-CA"/>
              </w:rPr>
              <w:t xml:space="preserve">, </w:t>
            </w:r>
            <w:hyperlink r:id="rId12" w:history="1">
              <w:r w:rsidR="009766BC" w:rsidRPr="009766BC">
                <w:rPr>
                  <w:rFonts w:ascii="Comic Sans MS" w:eastAsia="Times New Roman" w:hAnsi="Comic Sans MS" w:cs="Arial"/>
                  <w:b/>
                  <w:sz w:val="16"/>
                  <w:szCs w:val="16"/>
                  <w:lang w:eastAsia="en-CA"/>
                </w:rPr>
                <w:t>Author</w:t>
              </w:r>
            </w:hyperlink>
            <w:r w:rsidR="009766BC" w:rsidRPr="009766BC">
              <w:rPr>
                <w:rFonts w:ascii="Comic Sans MS" w:eastAsia="Times New Roman" w:hAnsi="Comic Sans MS" w:cs="Arial"/>
                <w:b/>
                <w:sz w:val="16"/>
                <w:szCs w:val="16"/>
                <w:lang w:eastAsia="en-CA"/>
              </w:rPr>
              <w:t xml:space="preserve"> and </w:t>
            </w:r>
            <w:hyperlink r:id="rId13" w:history="1">
              <w:r w:rsidR="009766BC" w:rsidRPr="009766BC">
                <w:rPr>
                  <w:rFonts w:ascii="Comic Sans MS" w:eastAsia="Times New Roman" w:hAnsi="Comic Sans MS" w:cs="Arial"/>
                  <w:b/>
                  <w:sz w:val="16"/>
                  <w:szCs w:val="16"/>
                  <w:lang w:eastAsia="en-CA"/>
                </w:rPr>
                <w:t>Prime Minister</w:t>
              </w:r>
            </w:hyperlink>
            <w:r w:rsidR="009766BC" w:rsidRPr="009766BC">
              <w:rPr>
                <w:rFonts w:ascii="Comic Sans MS" w:eastAsia="Times New Roman" w:hAnsi="Comic Sans MS" w:cs="Arial"/>
                <w:b/>
                <w:sz w:val="16"/>
                <w:szCs w:val="16"/>
                <w:lang w:eastAsia="en-CA"/>
              </w:rPr>
              <w:t xml:space="preserve"> during World War II. </w:t>
            </w:r>
            <w:hyperlink r:id="rId14" w:history="1">
              <w:r w:rsidR="009766BC" w:rsidRPr="009766BC">
                <w:rPr>
                  <w:rFonts w:ascii="Comic Sans MS" w:eastAsia="Times New Roman" w:hAnsi="Comic Sans MS" w:cs="Arial"/>
                  <w:b/>
                  <w:sz w:val="16"/>
                  <w:szCs w:val="16"/>
                  <w:lang w:eastAsia="en-CA"/>
                </w:rPr>
                <w:t>1874</w:t>
              </w:r>
            </w:hyperlink>
            <w:r w:rsidR="009766BC" w:rsidRPr="009766BC">
              <w:rPr>
                <w:rFonts w:ascii="Comic Sans MS" w:eastAsia="Times New Roman" w:hAnsi="Comic Sans MS" w:cs="Arial"/>
                <w:b/>
                <w:sz w:val="16"/>
                <w:szCs w:val="16"/>
                <w:lang w:eastAsia="en-CA"/>
              </w:rPr>
              <w:t>-</w:t>
            </w:r>
            <w:hyperlink r:id="rId15" w:history="1">
              <w:r w:rsidR="009766BC" w:rsidRPr="009766BC">
                <w:rPr>
                  <w:rFonts w:ascii="Comic Sans MS" w:eastAsia="Times New Roman" w:hAnsi="Comic Sans MS" w:cs="Arial"/>
                  <w:b/>
                  <w:sz w:val="16"/>
                  <w:szCs w:val="16"/>
                  <w:lang w:eastAsia="en-CA"/>
                </w:rPr>
                <w:t>1965</w:t>
              </w:r>
            </w:hyperlink>
            <w:r w:rsidR="009766BC" w:rsidRPr="009766BC">
              <w:rPr>
                <w:rFonts w:ascii="Comic Sans MS" w:eastAsia="Times New Roman" w:hAnsi="Comic Sans MS" w:cs="Arial"/>
                <w:b/>
                <w:sz w:val="16"/>
                <w:szCs w:val="16"/>
                <w:lang w:eastAsia="en-CA"/>
              </w:rPr>
              <w:t>)</w:t>
            </w:r>
          </w:p>
        </w:tc>
      </w:tr>
      <w:tr w:rsidR="009766BC" w:rsidRPr="009766BC" w:rsidTr="00C4207D">
        <w:trPr>
          <w:tblCellSpacing w:w="0" w:type="dxa"/>
        </w:trPr>
        <w:tc>
          <w:tcPr>
            <w:tcW w:w="0" w:type="auto"/>
            <w:vAlign w:val="center"/>
            <w:hideMark/>
          </w:tcPr>
          <w:p w:rsidR="00C4207D" w:rsidRPr="009766BC" w:rsidRDefault="00C4207D" w:rsidP="00ED2721">
            <w:pPr>
              <w:spacing w:before="100" w:beforeAutospacing="1" w:after="100" w:afterAutospacing="1" w:line="240" w:lineRule="auto"/>
              <w:rPr>
                <w:rFonts w:ascii="Comic Sans MS" w:eastAsia="Times New Roman" w:hAnsi="Comic Sans MS" w:cs="Arial"/>
                <w:b/>
                <w:sz w:val="24"/>
                <w:szCs w:val="24"/>
                <w:lang w:eastAsia="en-CA"/>
              </w:rPr>
            </w:pPr>
          </w:p>
        </w:tc>
      </w:tr>
    </w:tbl>
    <w:p w:rsidR="009766BC" w:rsidRPr="009766BC" w:rsidRDefault="009766BC" w:rsidP="009766BC">
      <w:pPr>
        <w:pStyle w:val="NormalWeb"/>
        <w:rPr>
          <w:rFonts w:ascii="Comic Sans MS" w:hAnsi="Comic Sans MS" w:cs="Arial"/>
          <w:b/>
          <w:i/>
          <w:iCs/>
          <w:sz w:val="20"/>
          <w:szCs w:val="20"/>
        </w:rPr>
      </w:pPr>
      <w:r w:rsidRPr="009766BC">
        <w:rPr>
          <w:rFonts w:ascii="Comic Sans MS" w:hAnsi="Comic Sans MS" w:cs="Arial"/>
          <w:b/>
          <w:i/>
          <w:iCs/>
          <w:sz w:val="20"/>
          <w:szCs w:val="20"/>
        </w:rPr>
        <w:t>My interpretation:</w:t>
      </w:r>
    </w:p>
    <w:p w:rsidR="00C4207D" w:rsidRPr="009766BC" w:rsidRDefault="009766BC" w:rsidP="009766BC">
      <w:pPr>
        <w:rPr>
          <w:rFonts w:ascii="Comic Sans MS" w:hAnsi="Comic Sans MS"/>
          <w:sz w:val="24"/>
          <w:szCs w:val="24"/>
        </w:rPr>
      </w:pPr>
      <w:r>
        <w:rPr>
          <w:rFonts w:ascii="Comic Sans MS" w:hAnsi="Comic Sans MS" w:cs="Arial"/>
          <w:b/>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510"/>
      </w:tblGrid>
      <w:tr w:rsidR="009766BC" w:rsidRPr="009766BC" w:rsidTr="00C4207D">
        <w:trPr>
          <w:tblCellSpacing w:w="0" w:type="dxa"/>
        </w:trPr>
        <w:tc>
          <w:tcPr>
            <w:tcW w:w="0" w:type="auto"/>
            <w:shd w:val="clear" w:color="auto" w:fill="EDF1F7"/>
            <w:tcMar>
              <w:top w:w="75" w:type="dxa"/>
              <w:left w:w="75" w:type="dxa"/>
              <w:bottom w:w="75" w:type="dxa"/>
              <w:right w:w="75" w:type="dxa"/>
            </w:tcMar>
            <w:vAlign w:val="center"/>
            <w:hideMark/>
          </w:tcPr>
          <w:p w:rsidR="00C4207D" w:rsidRPr="009766BC" w:rsidRDefault="00C4207D" w:rsidP="00C4207D">
            <w:pPr>
              <w:spacing w:before="75" w:after="0" w:line="240" w:lineRule="auto"/>
              <w:rPr>
                <w:rFonts w:ascii="Comic Sans MS" w:eastAsia="Times New Roman" w:hAnsi="Comic Sans MS" w:cs="Arial"/>
                <w:sz w:val="24"/>
                <w:szCs w:val="24"/>
                <w:lang w:eastAsia="en-CA"/>
              </w:rPr>
            </w:pPr>
            <w:r w:rsidRPr="009766BC">
              <w:rPr>
                <w:rFonts w:ascii="Comic Sans MS" w:eastAsia="Times New Roman" w:hAnsi="Comic Sans MS" w:cs="Arial"/>
                <w:sz w:val="24"/>
                <w:szCs w:val="24"/>
                <w:lang w:eastAsia="en-CA"/>
              </w:rPr>
              <w:t>“</w:t>
            </w:r>
            <w:hyperlink r:id="rId16" w:history="1">
              <w:r w:rsidRPr="009766BC">
                <w:rPr>
                  <w:rFonts w:ascii="Comic Sans MS" w:eastAsia="Times New Roman" w:hAnsi="Comic Sans MS" w:cs="Arial"/>
                  <w:sz w:val="24"/>
                  <w:szCs w:val="24"/>
                  <w:lang w:eastAsia="en-CA"/>
                </w:rPr>
                <w:t>Throughout history, it has been the inaction of those who could have acted; the indifference of those who should have known better; the silence of the voice of justice when it mattered most; that has made it possible for evil to triumph.</w:t>
              </w:r>
            </w:hyperlink>
            <w:r w:rsidRPr="009766BC">
              <w:rPr>
                <w:rFonts w:ascii="Comic Sans MS" w:eastAsia="Times New Roman" w:hAnsi="Comic Sans MS" w:cs="Arial"/>
                <w:sz w:val="24"/>
                <w:szCs w:val="24"/>
                <w:lang w:eastAsia="en-CA"/>
              </w:rPr>
              <w:t>”</w:t>
            </w:r>
          </w:p>
        </w:tc>
      </w:tr>
      <w:tr w:rsidR="009766BC" w:rsidRPr="009766BC" w:rsidTr="00C4207D">
        <w:trPr>
          <w:tblCellSpacing w:w="0" w:type="dxa"/>
        </w:trPr>
        <w:tc>
          <w:tcPr>
            <w:tcW w:w="0" w:type="auto"/>
            <w:vAlign w:val="center"/>
            <w:hideMark/>
          </w:tcPr>
          <w:p w:rsidR="00C4207D" w:rsidRPr="009766BC" w:rsidRDefault="00C4207D" w:rsidP="00ED2721">
            <w:pPr>
              <w:spacing w:before="100" w:beforeAutospacing="1" w:after="100" w:afterAutospacing="1" w:line="240" w:lineRule="auto"/>
              <w:rPr>
                <w:rFonts w:ascii="Comic Sans MS" w:eastAsia="Times New Roman" w:hAnsi="Comic Sans MS" w:cs="Arial"/>
                <w:b/>
                <w:sz w:val="16"/>
                <w:szCs w:val="16"/>
                <w:lang w:eastAsia="en-CA"/>
              </w:rPr>
            </w:pPr>
            <w:r w:rsidRPr="009766BC">
              <w:rPr>
                <w:rFonts w:ascii="Comic Sans MS" w:eastAsia="Times New Roman" w:hAnsi="Comic Sans MS" w:cs="Arial"/>
                <w:b/>
                <w:noProof/>
                <w:sz w:val="16"/>
                <w:szCs w:val="16"/>
                <w:lang w:eastAsia="en-CA"/>
              </w:rPr>
              <w:drawing>
                <wp:inline distT="0" distB="0" distL="0" distR="0" wp14:anchorId="002268E4" wp14:editId="431EA375">
                  <wp:extent cx="104775" cy="85725"/>
                  <wp:effectExtent l="0" t="0" r="9525" b="9525"/>
                  <wp:docPr id="2" name="Picture 2" descr="http://thinkexist.com/i/sq/a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inkexist.com/i/sq/as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Pr="009766BC">
              <w:rPr>
                <w:rFonts w:ascii="Comic Sans MS" w:eastAsia="Times New Roman" w:hAnsi="Comic Sans MS" w:cs="Arial"/>
                <w:b/>
                <w:sz w:val="16"/>
                <w:szCs w:val="16"/>
                <w:lang w:eastAsia="en-CA"/>
              </w:rPr>
              <w:t> </w:t>
            </w:r>
            <w:hyperlink r:id="rId18" w:history="1">
              <w:r w:rsidR="00ED2721" w:rsidRPr="009766BC">
                <w:rPr>
                  <w:rFonts w:ascii="Comic Sans MS" w:eastAsia="Times New Roman" w:hAnsi="Comic Sans MS" w:cs="Arial"/>
                  <w:b/>
                  <w:sz w:val="16"/>
                  <w:szCs w:val="16"/>
                  <w:lang w:eastAsia="en-CA"/>
                </w:rPr>
                <w:t xml:space="preserve">Haile Selassie </w:t>
              </w:r>
            </w:hyperlink>
            <w:r w:rsidRPr="009766BC">
              <w:rPr>
                <w:rFonts w:ascii="Comic Sans MS" w:eastAsia="Times New Roman" w:hAnsi="Comic Sans MS" w:cs="Arial"/>
                <w:b/>
                <w:sz w:val="16"/>
                <w:szCs w:val="16"/>
                <w:lang w:eastAsia="en-CA"/>
              </w:rPr>
              <w:t xml:space="preserve"> (</w:t>
            </w:r>
            <w:hyperlink r:id="rId19" w:history="1">
              <w:r w:rsidRPr="009766BC">
                <w:rPr>
                  <w:rFonts w:ascii="Comic Sans MS" w:eastAsia="Times New Roman" w:hAnsi="Comic Sans MS" w:cs="Arial"/>
                  <w:b/>
                  <w:sz w:val="16"/>
                  <w:szCs w:val="16"/>
                  <w:lang w:eastAsia="en-CA"/>
                </w:rPr>
                <w:t>Ethiopian</w:t>
              </w:r>
            </w:hyperlink>
            <w:r w:rsidRPr="009766BC">
              <w:rPr>
                <w:rFonts w:ascii="Comic Sans MS" w:eastAsia="Times New Roman" w:hAnsi="Comic Sans MS" w:cs="Arial"/>
                <w:b/>
                <w:sz w:val="16"/>
                <w:szCs w:val="16"/>
                <w:lang w:eastAsia="en-CA"/>
              </w:rPr>
              <w:t xml:space="preserve"> </w:t>
            </w:r>
            <w:hyperlink r:id="rId20" w:history="1">
              <w:r w:rsidRPr="009766BC">
                <w:rPr>
                  <w:rFonts w:ascii="Comic Sans MS" w:eastAsia="Times New Roman" w:hAnsi="Comic Sans MS" w:cs="Arial"/>
                  <w:b/>
                  <w:sz w:val="16"/>
                  <w:szCs w:val="16"/>
                  <w:lang w:eastAsia="en-CA"/>
                </w:rPr>
                <w:t>Statesman</w:t>
              </w:r>
            </w:hyperlink>
            <w:r w:rsidRPr="009766BC">
              <w:rPr>
                <w:rFonts w:ascii="Comic Sans MS" w:eastAsia="Times New Roman" w:hAnsi="Comic Sans MS" w:cs="Arial"/>
                <w:b/>
                <w:sz w:val="16"/>
                <w:szCs w:val="16"/>
                <w:lang w:eastAsia="en-CA"/>
              </w:rPr>
              <w:t xml:space="preserve"> and </w:t>
            </w:r>
            <w:hyperlink r:id="rId21" w:history="1">
              <w:r w:rsidRPr="009766BC">
                <w:rPr>
                  <w:rFonts w:ascii="Comic Sans MS" w:eastAsia="Times New Roman" w:hAnsi="Comic Sans MS" w:cs="Arial"/>
                  <w:b/>
                  <w:sz w:val="16"/>
                  <w:szCs w:val="16"/>
                  <w:lang w:eastAsia="en-CA"/>
                </w:rPr>
                <w:t>Emperor</w:t>
              </w:r>
            </w:hyperlink>
            <w:r w:rsidRPr="009766BC">
              <w:rPr>
                <w:rFonts w:ascii="Comic Sans MS" w:eastAsia="Times New Roman" w:hAnsi="Comic Sans MS" w:cs="Arial"/>
                <w:b/>
                <w:sz w:val="16"/>
                <w:szCs w:val="16"/>
                <w:lang w:eastAsia="en-CA"/>
              </w:rPr>
              <w:t xml:space="preserve"> of Ethiopia from 1930 to 1974, </w:t>
            </w:r>
            <w:hyperlink r:id="rId22" w:history="1">
              <w:r w:rsidRPr="009766BC">
                <w:rPr>
                  <w:rFonts w:ascii="Comic Sans MS" w:eastAsia="Times New Roman" w:hAnsi="Comic Sans MS" w:cs="Arial"/>
                  <w:b/>
                  <w:sz w:val="16"/>
                  <w:szCs w:val="16"/>
                  <w:lang w:eastAsia="en-CA"/>
                </w:rPr>
                <w:t>1892</w:t>
              </w:r>
            </w:hyperlink>
            <w:r w:rsidRPr="009766BC">
              <w:rPr>
                <w:rFonts w:ascii="Comic Sans MS" w:eastAsia="Times New Roman" w:hAnsi="Comic Sans MS" w:cs="Arial"/>
                <w:b/>
                <w:sz w:val="16"/>
                <w:szCs w:val="16"/>
                <w:lang w:eastAsia="en-CA"/>
              </w:rPr>
              <w:t>-</w:t>
            </w:r>
            <w:hyperlink r:id="rId23" w:history="1">
              <w:r w:rsidRPr="009766BC">
                <w:rPr>
                  <w:rFonts w:ascii="Comic Sans MS" w:eastAsia="Times New Roman" w:hAnsi="Comic Sans MS" w:cs="Arial"/>
                  <w:b/>
                  <w:sz w:val="16"/>
                  <w:szCs w:val="16"/>
                  <w:lang w:eastAsia="en-CA"/>
                </w:rPr>
                <w:t>1975</w:t>
              </w:r>
            </w:hyperlink>
            <w:r w:rsidRPr="009766BC">
              <w:rPr>
                <w:rFonts w:ascii="Comic Sans MS" w:eastAsia="Times New Roman" w:hAnsi="Comic Sans MS" w:cs="Arial"/>
                <w:b/>
                <w:sz w:val="16"/>
                <w:szCs w:val="16"/>
                <w:lang w:eastAsia="en-CA"/>
              </w:rPr>
              <w:t>)</w:t>
            </w:r>
          </w:p>
        </w:tc>
      </w:tr>
    </w:tbl>
    <w:p w:rsidR="009766BC" w:rsidRPr="009766BC" w:rsidRDefault="009766BC" w:rsidP="009766BC">
      <w:pPr>
        <w:pStyle w:val="NormalWeb"/>
        <w:rPr>
          <w:rFonts w:ascii="Comic Sans MS" w:hAnsi="Comic Sans MS" w:cs="Arial"/>
          <w:b/>
          <w:i/>
          <w:iCs/>
          <w:sz w:val="20"/>
          <w:szCs w:val="20"/>
        </w:rPr>
      </w:pPr>
      <w:r w:rsidRPr="009766BC">
        <w:rPr>
          <w:rFonts w:ascii="Comic Sans MS" w:hAnsi="Comic Sans MS" w:cs="Arial"/>
          <w:b/>
          <w:i/>
          <w:iCs/>
          <w:sz w:val="20"/>
          <w:szCs w:val="20"/>
        </w:rPr>
        <w:t>My interpretation:</w:t>
      </w:r>
    </w:p>
    <w:p w:rsidR="00C4207D" w:rsidRPr="009766BC" w:rsidRDefault="009766BC" w:rsidP="009766BC">
      <w:pPr>
        <w:rPr>
          <w:rFonts w:ascii="Comic Sans MS" w:hAnsi="Comic Sans MS"/>
          <w:sz w:val="24"/>
          <w:szCs w:val="24"/>
        </w:rPr>
      </w:pPr>
      <w:r>
        <w:rPr>
          <w:rFonts w:ascii="Comic Sans MS" w:hAnsi="Comic Sans MS" w:cs="Arial"/>
          <w:b/>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66BC" w:rsidRDefault="009766BC" w:rsidP="00351C7A">
      <w:pPr>
        <w:shd w:val="clear" w:color="auto" w:fill="FFFFFF"/>
        <w:spacing w:after="0" w:line="300" w:lineRule="atLeast"/>
        <w:rPr>
          <w:rFonts w:ascii="Comic Sans MS" w:hAnsi="Comic Sans MS"/>
          <w:sz w:val="24"/>
          <w:szCs w:val="24"/>
        </w:rPr>
      </w:pPr>
    </w:p>
    <w:p w:rsidR="00351C7A" w:rsidRPr="009766BC" w:rsidRDefault="009766BC" w:rsidP="00351C7A">
      <w:pPr>
        <w:shd w:val="clear" w:color="auto" w:fill="FFFFFF"/>
        <w:spacing w:after="0" w:line="300" w:lineRule="atLeast"/>
        <w:rPr>
          <w:rFonts w:ascii="Comic Sans MS" w:eastAsia="Times New Roman" w:hAnsi="Comic Sans MS" w:cs="Helvetica"/>
          <w:sz w:val="24"/>
          <w:szCs w:val="24"/>
          <w:lang w:val="en" w:eastAsia="en-CA"/>
        </w:rPr>
      </w:pPr>
      <w:hyperlink r:id="rId24" w:tooltip="view quote" w:history="1">
        <w:r w:rsidR="00351C7A" w:rsidRPr="009766BC">
          <w:rPr>
            <w:rFonts w:ascii="Comic Sans MS" w:eastAsia="Times New Roman" w:hAnsi="Comic Sans MS" w:cs="Helvetica"/>
            <w:sz w:val="24"/>
            <w:szCs w:val="24"/>
            <w:lang w:val="en" w:eastAsia="en-CA"/>
          </w:rPr>
          <w:t>The very ink with which history is written is merely fluid prejudice.</w:t>
        </w:r>
      </w:hyperlink>
      <w:r w:rsidR="00ED2721" w:rsidRPr="009766BC">
        <w:rPr>
          <w:rFonts w:ascii="Comic Sans MS" w:eastAsia="Times New Roman" w:hAnsi="Comic Sans MS" w:cs="Helvetica"/>
          <w:sz w:val="24"/>
          <w:szCs w:val="24"/>
          <w:lang w:val="en" w:eastAsia="en-CA"/>
        </w:rPr>
        <w:t xml:space="preserve"> ~ </w:t>
      </w:r>
      <w:hyperlink r:id="rId25" w:tooltip="view author" w:history="1">
        <w:r w:rsidR="00351C7A" w:rsidRPr="009766BC">
          <w:rPr>
            <w:rFonts w:ascii="Comic Sans MS" w:eastAsia="Times New Roman" w:hAnsi="Comic Sans MS" w:cs="Helvetica"/>
            <w:b/>
            <w:bCs/>
            <w:sz w:val="16"/>
            <w:szCs w:val="16"/>
            <w:lang w:val="en" w:eastAsia="en-CA"/>
          </w:rPr>
          <w:t>Mark Twain</w:t>
        </w:r>
      </w:hyperlink>
      <w:r w:rsidR="00351C7A" w:rsidRPr="009766BC">
        <w:rPr>
          <w:rFonts w:ascii="Comic Sans MS" w:eastAsia="Times New Roman" w:hAnsi="Comic Sans MS" w:cs="Helvetica"/>
          <w:sz w:val="24"/>
          <w:szCs w:val="24"/>
          <w:lang w:val="en" w:eastAsia="en-CA"/>
        </w:rPr>
        <w:t xml:space="preserve"> </w:t>
      </w:r>
    </w:p>
    <w:p w:rsidR="009766BC" w:rsidRPr="009766BC" w:rsidRDefault="009766BC" w:rsidP="009766BC">
      <w:pPr>
        <w:pStyle w:val="NormalWeb"/>
        <w:rPr>
          <w:rFonts w:ascii="Comic Sans MS" w:hAnsi="Comic Sans MS" w:cs="Arial"/>
          <w:b/>
          <w:i/>
          <w:iCs/>
          <w:sz w:val="20"/>
          <w:szCs w:val="20"/>
        </w:rPr>
      </w:pPr>
      <w:r w:rsidRPr="009766BC">
        <w:rPr>
          <w:rFonts w:ascii="Comic Sans MS" w:hAnsi="Comic Sans MS" w:cs="Arial"/>
          <w:b/>
          <w:i/>
          <w:iCs/>
          <w:sz w:val="20"/>
          <w:szCs w:val="20"/>
        </w:rPr>
        <w:t>My interpretation:</w:t>
      </w:r>
    </w:p>
    <w:p w:rsidR="009766BC" w:rsidRPr="009766BC" w:rsidRDefault="009766BC" w:rsidP="009766BC">
      <w:pPr>
        <w:rPr>
          <w:rFonts w:ascii="Comic Sans MS" w:hAnsi="Comic Sans MS"/>
          <w:sz w:val="24"/>
          <w:szCs w:val="24"/>
        </w:rPr>
      </w:pPr>
      <w:r>
        <w:rPr>
          <w:rFonts w:ascii="Comic Sans MS" w:hAnsi="Comic Sans MS" w:cs="Arial"/>
          <w:b/>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4136" w:rsidRDefault="001B4136" w:rsidP="00351C7A">
      <w:pPr>
        <w:shd w:val="clear" w:color="auto" w:fill="FFFFFF"/>
        <w:spacing w:after="0" w:line="288" w:lineRule="auto"/>
        <w:rPr>
          <w:rFonts w:ascii="Comic Sans MS" w:hAnsi="Comic Sans MS"/>
          <w:sz w:val="24"/>
          <w:szCs w:val="24"/>
        </w:rPr>
      </w:pPr>
    </w:p>
    <w:p w:rsidR="001B4136" w:rsidRDefault="001B4136" w:rsidP="00351C7A">
      <w:pPr>
        <w:shd w:val="clear" w:color="auto" w:fill="FFFFFF"/>
        <w:spacing w:after="0" w:line="288" w:lineRule="auto"/>
        <w:rPr>
          <w:rFonts w:ascii="Comic Sans MS" w:hAnsi="Comic Sans MS"/>
          <w:sz w:val="24"/>
          <w:szCs w:val="24"/>
        </w:rPr>
      </w:pPr>
    </w:p>
    <w:p w:rsidR="001B4136" w:rsidRDefault="001B4136" w:rsidP="00351C7A">
      <w:pPr>
        <w:shd w:val="clear" w:color="auto" w:fill="FFFFFF"/>
        <w:spacing w:after="0" w:line="288" w:lineRule="auto"/>
        <w:rPr>
          <w:rFonts w:ascii="Comic Sans MS" w:hAnsi="Comic Sans MS"/>
          <w:sz w:val="24"/>
          <w:szCs w:val="24"/>
        </w:rPr>
      </w:pPr>
    </w:p>
    <w:p w:rsidR="001B4136" w:rsidRDefault="001B4136" w:rsidP="00351C7A">
      <w:pPr>
        <w:shd w:val="clear" w:color="auto" w:fill="FFFFFF"/>
        <w:spacing w:after="0" w:line="288" w:lineRule="auto"/>
        <w:rPr>
          <w:rFonts w:ascii="Comic Sans MS" w:hAnsi="Comic Sans MS"/>
          <w:sz w:val="24"/>
          <w:szCs w:val="24"/>
        </w:rPr>
      </w:pPr>
    </w:p>
    <w:p w:rsidR="00351C7A" w:rsidRPr="009766BC" w:rsidRDefault="00351C7A" w:rsidP="00351C7A">
      <w:pPr>
        <w:shd w:val="clear" w:color="auto" w:fill="FFFFFF"/>
        <w:spacing w:after="0" w:line="288" w:lineRule="auto"/>
        <w:rPr>
          <w:rFonts w:ascii="Comic Sans MS" w:hAnsi="Comic Sans MS"/>
          <w:sz w:val="24"/>
          <w:szCs w:val="24"/>
        </w:rPr>
      </w:pPr>
      <w:r w:rsidRPr="009766BC">
        <w:rPr>
          <w:rFonts w:ascii="Comic Sans MS" w:hAnsi="Comic Sans MS"/>
          <w:sz w:val="24"/>
          <w:szCs w:val="24"/>
        </w:rPr>
        <w:lastRenderedPageBreak/>
        <w:t xml:space="preserve">History is the version of past events that people have decided to agree upon. </w:t>
      </w:r>
    </w:p>
    <w:p w:rsidR="00351C7A" w:rsidRPr="009766BC" w:rsidRDefault="00ED2721" w:rsidP="00351C7A">
      <w:pPr>
        <w:shd w:val="clear" w:color="auto" w:fill="FFFFFF"/>
        <w:spacing w:before="120" w:after="150" w:line="288" w:lineRule="auto"/>
        <w:ind w:left="720" w:right="150"/>
        <w:rPr>
          <w:rFonts w:ascii="Comic Sans MS" w:hAnsi="Comic Sans MS"/>
          <w:sz w:val="16"/>
          <w:szCs w:val="16"/>
        </w:rPr>
      </w:pPr>
      <w:r w:rsidRPr="009766BC">
        <w:rPr>
          <w:rFonts w:ascii="Comic Sans MS" w:hAnsi="Comic Sans MS"/>
          <w:sz w:val="16"/>
          <w:szCs w:val="16"/>
        </w:rPr>
        <w:t xml:space="preserve">~ </w:t>
      </w:r>
      <w:hyperlink r:id="rId26" w:history="1">
        <w:r w:rsidR="00351C7A" w:rsidRPr="009766BC">
          <w:rPr>
            <w:rStyle w:val="Hyperlink"/>
            <w:rFonts w:ascii="Comic Sans MS" w:hAnsi="Comic Sans MS"/>
            <w:b/>
            <w:bCs/>
            <w:color w:val="auto"/>
            <w:sz w:val="16"/>
            <w:szCs w:val="16"/>
            <w:u w:val="none"/>
          </w:rPr>
          <w:t>Napoleon Bonaparte</w:t>
        </w:r>
      </w:hyperlink>
      <w:r w:rsidRPr="009766BC">
        <w:rPr>
          <w:rStyle w:val="Hyperlink"/>
          <w:rFonts w:ascii="Comic Sans MS" w:hAnsi="Comic Sans MS"/>
          <w:b/>
          <w:bCs/>
          <w:color w:val="auto"/>
          <w:sz w:val="16"/>
          <w:szCs w:val="16"/>
          <w:u w:val="none"/>
        </w:rPr>
        <w:t xml:space="preserve">  </w:t>
      </w:r>
      <w:r w:rsidR="00351C7A" w:rsidRPr="009766BC">
        <w:rPr>
          <w:rFonts w:ascii="Comic Sans MS" w:hAnsi="Comic Sans MS"/>
          <w:i/>
          <w:iCs/>
          <w:sz w:val="16"/>
          <w:szCs w:val="16"/>
        </w:rPr>
        <w:t>French general &amp; Emperor (1769 - 1821)</w:t>
      </w:r>
      <w:r w:rsidR="00351C7A" w:rsidRPr="009766BC">
        <w:rPr>
          <w:rFonts w:ascii="Comic Sans MS" w:hAnsi="Comic Sans MS"/>
          <w:sz w:val="16"/>
          <w:szCs w:val="16"/>
        </w:rPr>
        <w:t xml:space="preserve">   </w:t>
      </w:r>
    </w:p>
    <w:p w:rsidR="009766BC" w:rsidRPr="009766BC" w:rsidRDefault="009766BC" w:rsidP="009766BC">
      <w:pPr>
        <w:pStyle w:val="NormalWeb"/>
        <w:rPr>
          <w:rFonts w:ascii="Comic Sans MS" w:hAnsi="Comic Sans MS" w:cs="Arial"/>
          <w:b/>
          <w:i/>
          <w:iCs/>
          <w:sz w:val="20"/>
          <w:szCs w:val="20"/>
        </w:rPr>
      </w:pPr>
      <w:r w:rsidRPr="009766BC">
        <w:rPr>
          <w:rFonts w:ascii="Comic Sans MS" w:hAnsi="Comic Sans MS" w:cs="Arial"/>
          <w:b/>
          <w:i/>
          <w:iCs/>
          <w:sz w:val="20"/>
          <w:szCs w:val="20"/>
        </w:rPr>
        <w:t>My interpretation:</w:t>
      </w:r>
    </w:p>
    <w:p w:rsidR="009766BC" w:rsidRPr="009766BC" w:rsidRDefault="009766BC" w:rsidP="009766BC">
      <w:pPr>
        <w:rPr>
          <w:rFonts w:ascii="Comic Sans MS" w:hAnsi="Comic Sans MS"/>
          <w:sz w:val="24"/>
          <w:szCs w:val="24"/>
        </w:rPr>
      </w:pPr>
      <w:r>
        <w:rPr>
          <w:rFonts w:ascii="Comic Sans MS" w:hAnsi="Comic Sans MS" w:cs="Arial"/>
          <w:b/>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1C7A" w:rsidRPr="009766BC" w:rsidRDefault="00351C7A" w:rsidP="00351C7A">
      <w:pPr>
        <w:rPr>
          <w:rFonts w:ascii="Comic Sans MS" w:hAnsi="Comic Sans MS"/>
          <w:sz w:val="24"/>
          <w:szCs w:val="24"/>
        </w:rPr>
      </w:pPr>
      <w:r w:rsidRPr="009766BC">
        <w:rPr>
          <w:rFonts w:ascii="Comic Sans MS" w:hAnsi="Comic Sans MS"/>
          <w:sz w:val="24"/>
          <w:szCs w:val="24"/>
        </w:rPr>
        <w:t xml:space="preserve">“The most effective way to destroy people is to deny and obliterate their own understanding of their history.” </w:t>
      </w:r>
      <w:r w:rsidR="00ED2721" w:rsidRPr="009766BC">
        <w:rPr>
          <w:rFonts w:ascii="Comic Sans MS" w:hAnsi="Comic Sans MS"/>
          <w:sz w:val="16"/>
          <w:szCs w:val="16"/>
        </w:rPr>
        <w:t>~</w:t>
      </w:r>
      <w:r w:rsidRPr="009766BC">
        <w:rPr>
          <w:rFonts w:ascii="Comic Sans MS" w:hAnsi="Comic Sans MS"/>
          <w:sz w:val="16"/>
          <w:szCs w:val="16"/>
        </w:rPr>
        <w:t xml:space="preserve"> </w:t>
      </w:r>
      <w:hyperlink r:id="rId27" w:history="1">
        <w:r w:rsidRPr="009766BC">
          <w:rPr>
            <w:rStyle w:val="Hyperlink"/>
            <w:rFonts w:ascii="Comic Sans MS" w:hAnsi="Comic Sans MS"/>
            <w:color w:val="auto"/>
            <w:sz w:val="16"/>
            <w:szCs w:val="16"/>
            <w:u w:val="none"/>
          </w:rPr>
          <w:t>George Orwell</w:t>
        </w:r>
      </w:hyperlink>
      <w:r w:rsidRPr="009766BC">
        <w:rPr>
          <w:rFonts w:ascii="Comic Sans MS" w:hAnsi="Comic Sans MS"/>
          <w:sz w:val="16"/>
          <w:szCs w:val="16"/>
        </w:rPr>
        <w:t xml:space="preserve"> </w:t>
      </w:r>
    </w:p>
    <w:p w:rsidR="009766BC" w:rsidRPr="009766BC" w:rsidRDefault="009766BC" w:rsidP="009766BC">
      <w:pPr>
        <w:pStyle w:val="NormalWeb"/>
        <w:rPr>
          <w:rFonts w:ascii="Comic Sans MS" w:hAnsi="Comic Sans MS" w:cs="Arial"/>
          <w:b/>
          <w:i/>
          <w:iCs/>
          <w:sz w:val="20"/>
          <w:szCs w:val="20"/>
        </w:rPr>
      </w:pPr>
      <w:r w:rsidRPr="009766BC">
        <w:rPr>
          <w:rFonts w:ascii="Comic Sans MS" w:hAnsi="Comic Sans MS" w:cs="Arial"/>
          <w:b/>
          <w:i/>
          <w:iCs/>
          <w:sz w:val="20"/>
          <w:szCs w:val="20"/>
        </w:rPr>
        <w:t>My interpretation:</w:t>
      </w:r>
    </w:p>
    <w:p w:rsidR="009766BC" w:rsidRPr="009766BC" w:rsidRDefault="009766BC" w:rsidP="009766BC">
      <w:pPr>
        <w:rPr>
          <w:rFonts w:ascii="Comic Sans MS" w:hAnsi="Comic Sans MS"/>
          <w:sz w:val="24"/>
          <w:szCs w:val="24"/>
        </w:rPr>
      </w:pPr>
      <w:r>
        <w:rPr>
          <w:rFonts w:ascii="Comic Sans MS" w:hAnsi="Comic Sans MS" w:cs="Arial"/>
          <w:b/>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1C7A" w:rsidRPr="009766BC" w:rsidRDefault="00351C7A">
      <w:pPr>
        <w:rPr>
          <w:rStyle w:val="Hyperlink"/>
          <w:rFonts w:ascii="Comic Sans MS" w:hAnsi="Comic Sans MS"/>
          <w:color w:val="auto"/>
          <w:sz w:val="24"/>
          <w:szCs w:val="24"/>
          <w:u w:val="none"/>
        </w:rPr>
      </w:pPr>
      <w:proofErr w:type="gramStart"/>
      <w:r w:rsidRPr="009766BC">
        <w:rPr>
          <w:rFonts w:ascii="Comic Sans MS" w:hAnsi="Comic Sans MS" w:cs="Aharoni"/>
          <w:sz w:val="24"/>
          <w:szCs w:val="24"/>
        </w:rPr>
        <w:t>“</w:t>
      </w:r>
      <w:proofErr w:type="spellStart"/>
      <w:r w:rsidRPr="009766BC">
        <w:rPr>
          <w:rFonts w:ascii="Comic Sans MS" w:hAnsi="Comic Sans MS" w:cs="Aharoni"/>
          <w:sz w:val="24"/>
          <w:szCs w:val="24"/>
        </w:rPr>
        <w:t>Nescire</w:t>
      </w:r>
      <w:proofErr w:type="spellEnd"/>
      <w:r w:rsidRPr="009766BC">
        <w:rPr>
          <w:rFonts w:ascii="Comic Sans MS" w:hAnsi="Comic Sans MS" w:cs="Aharoni"/>
          <w:sz w:val="24"/>
          <w:szCs w:val="24"/>
        </w:rPr>
        <w:t xml:space="preserve"> </w:t>
      </w:r>
      <w:proofErr w:type="spellStart"/>
      <w:r w:rsidRPr="009766BC">
        <w:rPr>
          <w:rFonts w:ascii="Comic Sans MS" w:hAnsi="Comic Sans MS" w:cs="Aharoni"/>
          <w:sz w:val="24"/>
          <w:szCs w:val="24"/>
        </w:rPr>
        <w:t>autem</w:t>
      </w:r>
      <w:proofErr w:type="spellEnd"/>
      <w:r w:rsidRPr="009766BC">
        <w:rPr>
          <w:rFonts w:ascii="Comic Sans MS" w:hAnsi="Comic Sans MS" w:cs="Aharoni"/>
          <w:sz w:val="24"/>
          <w:szCs w:val="24"/>
        </w:rPr>
        <w:t xml:space="preserve"> quid </w:t>
      </w:r>
      <w:proofErr w:type="spellStart"/>
      <w:r w:rsidRPr="009766BC">
        <w:rPr>
          <w:rFonts w:ascii="Comic Sans MS" w:hAnsi="Comic Sans MS" w:cs="Aharoni"/>
          <w:sz w:val="24"/>
          <w:szCs w:val="24"/>
        </w:rPr>
        <w:t>antequam</w:t>
      </w:r>
      <w:proofErr w:type="spellEnd"/>
      <w:r w:rsidRPr="009766BC">
        <w:rPr>
          <w:rFonts w:ascii="Comic Sans MS" w:hAnsi="Comic Sans MS" w:cs="Aharoni"/>
          <w:sz w:val="24"/>
          <w:szCs w:val="24"/>
        </w:rPr>
        <w:t xml:space="preserve"> </w:t>
      </w:r>
      <w:proofErr w:type="spellStart"/>
      <w:r w:rsidRPr="009766BC">
        <w:rPr>
          <w:rFonts w:ascii="Comic Sans MS" w:hAnsi="Comic Sans MS" w:cs="Aharoni"/>
          <w:sz w:val="24"/>
          <w:szCs w:val="24"/>
        </w:rPr>
        <w:t>natus</w:t>
      </w:r>
      <w:proofErr w:type="spellEnd"/>
      <w:r w:rsidRPr="009766BC">
        <w:rPr>
          <w:rFonts w:ascii="Comic Sans MS" w:hAnsi="Comic Sans MS" w:cs="Aharoni"/>
          <w:sz w:val="24"/>
          <w:szCs w:val="24"/>
        </w:rPr>
        <w:t xml:space="preserve"> sis </w:t>
      </w:r>
      <w:proofErr w:type="spellStart"/>
      <w:r w:rsidRPr="009766BC">
        <w:rPr>
          <w:rFonts w:ascii="Comic Sans MS" w:hAnsi="Comic Sans MS" w:cs="Aharoni"/>
          <w:sz w:val="24"/>
          <w:szCs w:val="24"/>
        </w:rPr>
        <w:t>acciderit</w:t>
      </w:r>
      <w:proofErr w:type="spellEnd"/>
      <w:r w:rsidRPr="009766BC">
        <w:rPr>
          <w:rFonts w:ascii="Comic Sans MS" w:hAnsi="Comic Sans MS" w:cs="Aharoni"/>
          <w:sz w:val="24"/>
          <w:szCs w:val="24"/>
        </w:rPr>
        <w:t xml:space="preserve">, id </w:t>
      </w:r>
      <w:proofErr w:type="spellStart"/>
      <w:r w:rsidRPr="009766BC">
        <w:rPr>
          <w:rFonts w:ascii="Comic Sans MS" w:hAnsi="Comic Sans MS" w:cs="Aharoni"/>
          <w:sz w:val="24"/>
          <w:szCs w:val="24"/>
        </w:rPr>
        <w:t>est</w:t>
      </w:r>
      <w:proofErr w:type="spellEnd"/>
      <w:r w:rsidRPr="009766BC">
        <w:rPr>
          <w:rFonts w:ascii="Comic Sans MS" w:hAnsi="Comic Sans MS" w:cs="Aharoni"/>
          <w:sz w:val="24"/>
          <w:szCs w:val="24"/>
        </w:rPr>
        <w:t xml:space="preserve"> semper </w:t>
      </w:r>
      <w:proofErr w:type="spellStart"/>
      <w:r w:rsidRPr="009766BC">
        <w:rPr>
          <w:rFonts w:ascii="Comic Sans MS" w:hAnsi="Comic Sans MS" w:cs="Aharoni"/>
          <w:sz w:val="24"/>
          <w:szCs w:val="24"/>
        </w:rPr>
        <w:t>esse</w:t>
      </w:r>
      <w:proofErr w:type="spellEnd"/>
      <w:r w:rsidRPr="009766BC">
        <w:rPr>
          <w:rFonts w:ascii="Comic Sans MS" w:hAnsi="Comic Sans MS" w:cs="Aharoni"/>
          <w:sz w:val="24"/>
          <w:szCs w:val="24"/>
        </w:rPr>
        <w:t xml:space="preserve"> </w:t>
      </w:r>
      <w:proofErr w:type="spellStart"/>
      <w:r w:rsidRPr="009766BC">
        <w:rPr>
          <w:rFonts w:ascii="Comic Sans MS" w:hAnsi="Comic Sans MS" w:cs="Aharoni"/>
          <w:sz w:val="24"/>
          <w:szCs w:val="24"/>
        </w:rPr>
        <w:t>puerum</w:t>
      </w:r>
      <w:proofErr w:type="spellEnd"/>
      <w:r w:rsidRPr="009766BC">
        <w:rPr>
          <w:rFonts w:ascii="Comic Sans MS" w:hAnsi="Comic Sans MS" w:cs="Aharoni"/>
          <w:sz w:val="24"/>
          <w:szCs w:val="24"/>
        </w:rPr>
        <w:t>.</w:t>
      </w:r>
      <w:proofErr w:type="gramEnd"/>
      <w:r w:rsidRPr="009766BC">
        <w:rPr>
          <w:rFonts w:ascii="Comic Sans MS" w:hAnsi="Comic Sans MS" w:cs="Aharoni"/>
          <w:sz w:val="24"/>
          <w:szCs w:val="24"/>
        </w:rPr>
        <w:t xml:space="preserve"> (To be ignorant of what occurred before you were born is to remain always a child.)” </w:t>
      </w:r>
      <w:r w:rsidRPr="009766BC">
        <w:rPr>
          <w:rFonts w:ascii="Comic Sans MS" w:hAnsi="Comic Sans MS" w:cs="Aharoni"/>
          <w:sz w:val="24"/>
          <w:szCs w:val="24"/>
        </w:rPr>
        <w:br/>
      </w:r>
      <w:r w:rsidR="00ED2721" w:rsidRPr="009766BC">
        <w:rPr>
          <w:rFonts w:ascii="Comic Sans MS" w:hAnsi="Comic Sans MS"/>
          <w:sz w:val="16"/>
          <w:szCs w:val="16"/>
        </w:rPr>
        <w:t>~</w:t>
      </w:r>
      <w:r w:rsidRPr="009766BC">
        <w:rPr>
          <w:rFonts w:ascii="Comic Sans MS" w:hAnsi="Comic Sans MS"/>
          <w:sz w:val="16"/>
          <w:szCs w:val="16"/>
        </w:rPr>
        <w:t xml:space="preserve"> </w:t>
      </w:r>
      <w:hyperlink r:id="rId28" w:history="1">
        <w:r w:rsidRPr="009766BC">
          <w:rPr>
            <w:rStyle w:val="Hyperlink"/>
            <w:rFonts w:ascii="Comic Sans MS" w:hAnsi="Comic Sans MS"/>
            <w:color w:val="auto"/>
            <w:sz w:val="16"/>
            <w:szCs w:val="16"/>
            <w:u w:val="none"/>
          </w:rPr>
          <w:t xml:space="preserve">Marcus </w:t>
        </w:r>
        <w:proofErr w:type="spellStart"/>
        <w:r w:rsidRPr="009766BC">
          <w:rPr>
            <w:rStyle w:val="Hyperlink"/>
            <w:rFonts w:ascii="Comic Sans MS" w:hAnsi="Comic Sans MS"/>
            <w:color w:val="auto"/>
            <w:sz w:val="16"/>
            <w:szCs w:val="16"/>
            <w:u w:val="none"/>
          </w:rPr>
          <w:t>Tullius</w:t>
        </w:r>
        <w:proofErr w:type="spellEnd"/>
        <w:r w:rsidRPr="009766BC">
          <w:rPr>
            <w:rStyle w:val="Hyperlink"/>
            <w:rFonts w:ascii="Comic Sans MS" w:hAnsi="Comic Sans MS"/>
            <w:color w:val="auto"/>
            <w:sz w:val="16"/>
            <w:szCs w:val="16"/>
            <w:u w:val="none"/>
          </w:rPr>
          <w:t xml:space="preserve"> Cicero</w:t>
        </w:r>
      </w:hyperlink>
    </w:p>
    <w:p w:rsidR="009766BC" w:rsidRDefault="009766BC" w:rsidP="009766BC">
      <w:pPr>
        <w:pStyle w:val="NormalWeb"/>
        <w:rPr>
          <w:rFonts w:ascii="Comic Sans MS" w:hAnsi="Comic Sans MS" w:cs="Arial"/>
          <w:b/>
          <w:i/>
          <w:iCs/>
        </w:rPr>
      </w:pPr>
      <w:r>
        <w:rPr>
          <w:rFonts w:ascii="Comic Sans MS" w:hAnsi="Comic Sans MS" w:cs="Arial"/>
          <w:b/>
          <w:i/>
          <w:iCs/>
        </w:rPr>
        <w:t>My interpretation:</w:t>
      </w:r>
    </w:p>
    <w:p w:rsidR="009766BC" w:rsidRPr="009766BC" w:rsidRDefault="009766BC" w:rsidP="009766BC">
      <w:pPr>
        <w:rPr>
          <w:rFonts w:ascii="Comic Sans MS" w:hAnsi="Comic Sans MS"/>
          <w:sz w:val="24"/>
          <w:szCs w:val="24"/>
        </w:rPr>
      </w:pPr>
      <w:r>
        <w:rPr>
          <w:rFonts w:ascii="Comic Sans MS" w:hAnsi="Comic Sans MS" w:cs="Arial"/>
          <w:b/>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1C7A" w:rsidRPr="009766BC" w:rsidRDefault="000F021D">
      <w:pPr>
        <w:rPr>
          <w:rFonts w:ascii="Comic Sans MS" w:hAnsi="Comic Sans MS"/>
          <w:sz w:val="24"/>
          <w:szCs w:val="24"/>
        </w:rPr>
      </w:pPr>
      <w:r w:rsidRPr="009766BC">
        <w:rPr>
          <w:rFonts w:ascii="Comic Sans MS" w:hAnsi="Comic Sans MS"/>
          <w:sz w:val="24"/>
          <w:szCs w:val="24"/>
        </w:rPr>
        <w:t xml:space="preserve">“The farther backward you can </w:t>
      </w:r>
      <w:proofErr w:type="gramStart"/>
      <w:r w:rsidRPr="009766BC">
        <w:rPr>
          <w:rFonts w:ascii="Comic Sans MS" w:hAnsi="Comic Sans MS"/>
          <w:sz w:val="24"/>
          <w:szCs w:val="24"/>
        </w:rPr>
        <w:t>look,</w:t>
      </w:r>
      <w:proofErr w:type="gramEnd"/>
      <w:r w:rsidRPr="009766BC">
        <w:rPr>
          <w:rFonts w:ascii="Comic Sans MS" w:hAnsi="Comic Sans MS"/>
          <w:sz w:val="24"/>
          <w:szCs w:val="24"/>
        </w:rPr>
        <w:t xml:space="preserve"> the farther forward you are likely to see.” </w:t>
      </w:r>
      <w:r w:rsidRPr="009766BC">
        <w:rPr>
          <w:rFonts w:ascii="Comic Sans MS" w:hAnsi="Comic Sans MS"/>
          <w:sz w:val="24"/>
          <w:szCs w:val="24"/>
        </w:rPr>
        <w:br/>
      </w:r>
      <w:r w:rsidR="00ED2721" w:rsidRPr="009766BC">
        <w:rPr>
          <w:rFonts w:ascii="Comic Sans MS" w:hAnsi="Comic Sans MS"/>
          <w:sz w:val="16"/>
          <w:szCs w:val="16"/>
        </w:rPr>
        <w:t>~</w:t>
      </w:r>
      <w:r w:rsidRPr="009766BC">
        <w:rPr>
          <w:rFonts w:ascii="Comic Sans MS" w:hAnsi="Comic Sans MS"/>
          <w:sz w:val="16"/>
          <w:szCs w:val="16"/>
        </w:rPr>
        <w:t xml:space="preserve"> </w:t>
      </w:r>
      <w:hyperlink r:id="rId29" w:history="1">
        <w:r w:rsidRPr="009766BC">
          <w:rPr>
            <w:rStyle w:val="Hyperlink"/>
            <w:rFonts w:ascii="Comic Sans MS" w:hAnsi="Comic Sans MS"/>
            <w:color w:val="auto"/>
            <w:sz w:val="16"/>
            <w:szCs w:val="16"/>
            <w:u w:val="none"/>
          </w:rPr>
          <w:t>Winston Churchill</w:t>
        </w:r>
      </w:hyperlink>
    </w:p>
    <w:p w:rsidR="009766BC" w:rsidRDefault="009766BC" w:rsidP="009766BC">
      <w:pPr>
        <w:pStyle w:val="NormalWeb"/>
        <w:rPr>
          <w:rFonts w:ascii="Comic Sans MS" w:hAnsi="Comic Sans MS" w:cs="Arial"/>
          <w:b/>
          <w:i/>
          <w:iCs/>
        </w:rPr>
      </w:pPr>
      <w:r>
        <w:rPr>
          <w:rFonts w:ascii="Comic Sans MS" w:hAnsi="Comic Sans MS" w:cs="Arial"/>
          <w:b/>
          <w:i/>
          <w:iCs/>
        </w:rPr>
        <w:t>My interpretation:</w:t>
      </w:r>
    </w:p>
    <w:p w:rsidR="009766BC" w:rsidRPr="009766BC" w:rsidRDefault="009766BC" w:rsidP="009766BC">
      <w:pPr>
        <w:rPr>
          <w:rFonts w:ascii="Comic Sans MS" w:hAnsi="Comic Sans MS"/>
          <w:sz w:val="24"/>
          <w:szCs w:val="24"/>
        </w:rPr>
      </w:pPr>
      <w:r>
        <w:rPr>
          <w:rFonts w:ascii="Comic Sans MS" w:hAnsi="Comic Sans MS" w:cs="Arial"/>
          <w:b/>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21D" w:rsidRPr="009766BC" w:rsidRDefault="009766BC" w:rsidP="000F021D">
      <w:pPr>
        <w:jc w:val="center"/>
        <w:rPr>
          <w:rFonts w:ascii="Comic Sans MS" w:hAnsi="Comic Sans MS"/>
          <w:i/>
          <w:iCs/>
          <w:sz w:val="24"/>
          <w:szCs w:val="24"/>
        </w:rPr>
      </w:pPr>
      <w:hyperlink r:id="rId30" w:history="1">
        <w:r w:rsidR="000F021D" w:rsidRPr="009766BC">
          <w:rPr>
            <w:rStyle w:val="Hyperlink"/>
            <w:rFonts w:ascii="Comic Sans MS" w:hAnsi="Comic Sans MS"/>
            <w:i/>
            <w:iCs/>
            <w:color w:val="auto"/>
            <w:sz w:val="24"/>
            <w:szCs w:val="24"/>
            <w:u w:val="none"/>
          </w:rPr>
          <w:t>A Sho</w:t>
        </w:r>
        <w:bookmarkStart w:id="0" w:name="_GoBack"/>
        <w:bookmarkEnd w:id="0"/>
        <w:r w:rsidR="000F021D" w:rsidRPr="009766BC">
          <w:rPr>
            <w:rStyle w:val="Hyperlink"/>
            <w:rFonts w:ascii="Comic Sans MS" w:hAnsi="Comic Sans MS"/>
            <w:i/>
            <w:iCs/>
            <w:color w:val="auto"/>
            <w:sz w:val="24"/>
            <w:szCs w:val="24"/>
            <w:u w:val="none"/>
          </w:rPr>
          <w:t>rt History of Nearly Everything</w:t>
        </w:r>
      </w:hyperlink>
    </w:p>
    <w:p w:rsidR="000F021D" w:rsidRPr="009766BC" w:rsidRDefault="000F021D">
      <w:pPr>
        <w:rPr>
          <w:rFonts w:ascii="Comic Sans MS" w:hAnsi="Comic Sans MS"/>
          <w:sz w:val="24"/>
          <w:szCs w:val="24"/>
        </w:rPr>
      </w:pPr>
      <w:r w:rsidRPr="009766BC">
        <w:rPr>
          <w:rFonts w:ascii="Comic Sans MS" w:hAnsi="Comic Sans MS"/>
          <w:sz w:val="24"/>
          <w:szCs w:val="24"/>
        </w:rPr>
        <w:t xml:space="preserve">By:  </w:t>
      </w:r>
      <w:hyperlink r:id="rId31" w:history="1">
        <w:r w:rsidRPr="009766BC">
          <w:rPr>
            <w:rStyle w:val="Hyperlink"/>
            <w:rFonts w:ascii="Comic Sans MS" w:hAnsi="Comic Sans MS"/>
            <w:color w:val="auto"/>
            <w:sz w:val="24"/>
            <w:szCs w:val="24"/>
            <w:u w:val="none"/>
          </w:rPr>
          <w:t>Bill Bryson</w:t>
        </w:r>
      </w:hyperlink>
    </w:p>
    <w:p w:rsidR="000F021D" w:rsidRPr="009766BC" w:rsidRDefault="000F021D">
      <w:pPr>
        <w:rPr>
          <w:rFonts w:ascii="Comic Sans MS" w:hAnsi="Comic Sans MS"/>
          <w:i/>
          <w:iCs/>
          <w:sz w:val="24"/>
          <w:szCs w:val="24"/>
        </w:rPr>
      </w:pPr>
      <w:r w:rsidRPr="009766BC">
        <w:rPr>
          <w:rFonts w:ascii="Comic Sans MS" w:hAnsi="Comic Sans MS"/>
          <w:sz w:val="24"/>
          <w:szCs w:val="24"/>
        </w:rPr>
        <w:t>If you imagine the 4</w:t>
      </w:r>
      <w:r w:rsidR="00C03A3C" w:rsidRPr="009766BC">
        <w:rPr>
          <w:rFonts w:ascii="Comic Sans MS" w:hAnsi="Comic Sans MS"/>
          <w:sz w:val="24"/>
          <w:szCs w:val="24"/>
        </w:rPr>
        <w:t xml:space="preserve"> – 5 billion </w:t>
      </w:r>
      <w:r w:rsidRPr="009766BC">
        <w:rPr>
          <w:rFonts w:ascii="Comic Sans MS" w:hAnsi="Comic Sans MS"/>
          <w:sz w:val="24"/>
          <w:szCs w:val="24"/>
        </w:rPr>
        <w:t xml:space="preserve">odd years of Earth's history compressed into a normal earthly day, then life begins very early, about 4 A.M., with the rise of the first simple, single-celled organisms, but then advances no further for the next sixteen hours. Not until almost 8:30 in the evening, with the day five-sixths over, has Earth anything to show the universe but a restless skin of microbes. Then, finally, the first sea plants appear, followed twenty minutes later by the first jellyfish and the enigmatic </w:t>
      </w:r>
      <w:proofErr w:type="spellStart"/>
      <w:r w:rsidRPr="009766BC">
        <w:rPr>
          <w:rFonts w:ascii="Comic Sans MS" w:hAnsi="Comic Sans MS"/>
          <w:sz w:val="24"/>
          <w:szCs w:val="24"/>
        </w:rPr>
        <w:t>Ediacaran</w:t>
      </w:r>
      <w:proofErr w:type="spellEnd"/>
      <w:r w:rsidRPr="009766BC">
        <w:rPr>
          <w:rFonts w:ascii="Comic Sans MS" w:hAnsi="Comic Sans MS"/>
          <w:sz w:val="24"/>
          <w:szCs w:val="24"/>
        </w:rPr>
        <w:t xml:space="preserve"> fauna first seen by Reginald </w:t>
      </w:r>
      <w:proofErr w:type="spellStart"/>
      <w:r w:rsidRPr="009766BC">
        <w:rPr>
          <w:rFonts w:ascii="Comic Sans MS" w:hAnsi="Comic Sans MS"/>
          <w:sz w:val="24"/>
          <w:szCs w:val="24"/>
        </w:rPr>
        <w:t>Sprigg</w:t>
      </w:r>
      <w:proofErr w:type="spellEnd"/>
      <w:r w:rsidRPr="009766BC">
        <w:rPr>
          <w:rFonts w:ascii="Comic Sans MS" w:hAnsi="Comic Sans MS"/>
          <w:sz w:val="24"/>
          <w:szCs w:val="24"/>
        </w:rPr>
        <w:t xml:space="preserve"> in Australia. At 9:04 P.M. trilobites swim onto the scene, followed more or less immediately by the shapely creatures of the Burgess Shale. Just before 10 P.M. plants begin to pop up on the land. Soon after, with less than two hours left in the day, the first land creatures follow. </w:t>
      </w:r>
      <w:r w:rsidRPr="009766BC">
        <w:rPr>
          <w:rFonts w:ascii="Comic Sans MS" w:hAnsi="Comic Sans MS"/>
          <w:sz w:val="24"/>
          <w:szCs w:val="24"/>
        </w:rPr>
        <w:br/>
      </w:r>
      <w:r w:rsidRPr="009766BC">
        <w:rPr>
          <w:rFonts w:ascii="Comic Sans MS" w:hAnsi="Comic Sans MS"/>
          <w:sz w:val="24"/>
          <w:szCs w:val="24"/>
        </w:rPr>
        <w:br/>
        <w:t xml:space="preserve">Thanks to ten minutes or so of balmy weather, by 10:24 the Earth is covered in the great carboniferous forests whose residues give us all our </w:t>
      </w:r>
      <w:proofErr w:type="gramStart"/>
      <w:r w:rsidRPr="009766BC">
        <w:rPr>
          <w:rFonts w:ascii="Comic Sans MS" w:hAnsi="Comic Sans MS"/>
          <w:sz w:val="24"/>
          <w:szCs w:val="24"/>
        </w:rPr>
        <w:t>coal,</w:t>
      </w:r>
      <w:proofErr w:type="gramEnd"/>
      <w:r w:rsidRPr="009766BC">
        <w:rPr>
          <w:rFonts w:ascii="Comic Sans MS" w:hAnsi="Comic Sans MS"/>
          <w:sz w:val="24"/>
          <w:szCs w:val="24"/>
        </w:rPr>
        <w:t xml:space="preserve"> and the first winged insects are evident. Dinosaurs plod onto the scene just before 11 P.M. and hold sway for about three-quarters of an hour. At twenty-one minutes to midnight they vanish and the age of mammals begins. Humans emerge one minute and seventeen seconds before midnight. The whole of our recorded history, on this scale, would be no more than a few seconds, a single human lifetime barely an instant. Throughout this greatly speeded-up day continents slide about and bang together at a clip that seems positively reckless. Mountains rise and melt away, ocean basins come and go, </w:t>
      </w:r>
      <w:proofErr w:type="gramStart"/>
      <w:r w:rsidRPr="009766BC">
        <w:rPr>
          <w:rFonts w:ascii="Comic Sans MS" w:hAnsi="Comic Sans MS"/>
          <w:sz w:val="24"/>
          <w:szCs w:val="24"/>
        </w:rPr>
        <w:t>ice</w:t>
      </w:r>
      <w:proofErr w:type="gramEnd"/>
      <w:r w:rsidRPr="009766BC">
        <w:rPr>
          <w:rFonts w:ascii="Comic Sans MS" w:hAnsi="Comic Sans MS"/>
          <w:sz w:val="24"/>
          <w:szCs w:val="24"/>
        </w:rPr>
        <w:t xml:space="preserve"> sheets advance and withdraw. And throughout the whole, about three times every minute, somewhere on the planet there is a flash-bulb pop of light marking the impact of a Manson-sized meteor or one even larger. It's a wonder that anything at all can survive in such a </w:t>
      </w:r>
      <w:proofErr w:type="spellStart"/>
      <w:r w:rsidRPr="009766BC">
        <w:rPr>
          <w:rFonts w:ascii="Comic Sans MS" w:hAnsi="Comic Sans MS"/>
          <w:sz w:val="24"/>
          <w:szCs w:val="24"/>
        </w:rPr>
        <w:t>pummeled</w:t>
      </w:r>
      <w:proofErr w:type="spellEnd"/>
      <w:r w:rsidRPr="009766BC">
        <w:rPr>
          <w:rFonts w:ascii="Comic Sans MS" w:hAnsi="Comic Sans MS"/>
          <w:sz w:val="24"/>
          <w:szCs w:val="24"/>
        </w:rPr>
        <w:t xml:space="preserve"> and unsettled environment. In fact, not many things do for long.</w:t>
      </w:r>
      <w:r w:rsidRPr="009766BC">
        <w:rPr>
          <w:rFonts w:ascii="Comic Sans MS" w:hAnsi="Comic Sans MS"/>
          <w:sz w:val="24"/>
          <w:szCs w:val="24"/>
        </w:rPr>
        <w:br/>
      </w:r>
    </w:p>
    <w:p w:rsidR="000F021D" w:rsidRPr="009766BC" w:rsidRDefault="000F021D">
      <w:pPr>
        <w:rPr>
          <w:rFonts w:ascii="Comic Sans MS" w:hAnsi="Comic Sans MS"/>
          <w:i/>
          <w:iCs/>
          <w:sz w:val="24"/>
          <w:szCs w:val="24"/>
        </w:rPr>
      </w:pPr>
    </w:p>
    <w:p w:rsidR="000F021D" w:rsidRPr="009766BC" w:rsidRDefault="000F021D">
      <w:pPr>
        <w:rPr>
          <w:rFonts w:ascii="Comic Sans MS" w:hAnsi="Comic Sans MS"/>
          <w:sz w:val="24"/>
          <w:szCs w:val="24"/>
        </w:rPr>
      </w:pPr>
    </w:p>
    <w:sectPr w:rsidR="000F021D" w:rsidRPr="009766BC" w:rsidSect="00976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Aharoni">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07D"/>
    <w:rsid w:val="000F021D"/>
    <w:rsid w:val="001B4136"/>
    <w:rsid w:val="00351C7A"/>
    <w:rsid w:val="005D1437"/>
    <w:rsid w:val="00850111"/>
    <w:rsid w:val="009766BC"/>
    <w:rsid w:val="00C03A3C"/>
    <w:rsid w:val="00C4207D"/>
    <w:rsid w:val="00ED27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07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4207D"/>
    <w:rPr>
      <w:rFonts w:ascii="Arial" w:hAnsi="Arial" w:cs="Arial" w:hint="default"/>
      <w:color w:val="0000FF"/>
      <w:sz w:val="18"/>
      <w:szCs w:val="18"/>
      <w:u w:val="single"/>
    </w:rPr>
  </w:style>
  <w:style w:type="paragraph" w:styleId="BalloonText">
    <w:name w:val="Balloon Text"/>
    <w:basedOn w:val="Normal"/>
    <w:link w:val="BalloonTextChar"/>
    <w:uiPriority w:val="99"/>
    <w:semiHidden/>
    <w:unhideWhenUsed/>
    <w:rsid w:val="00C42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07D"/>
    <w:rPr>
      <w:rFonts w:ascii="Tahoma" w:hAnsi="Tahoma" w:cs="Tahoma"/>
      <w:sz w:val="16"/>
      <w:szCs w:val="16"/>
    </w:rPr>
  </w:style>
  <w:style w:type="character" w:customStyle="1" w:styleId="bqquotelink1">
    <w:name w:val="bqquotelink1"/>
    <w:basedOn w:val="DefaultParagraphFont"/>
    <w:rsid w:val="00351C7A"/>
    <w:rPr>
      <w:rFonts w:ascii="Verdana" w:hAnsi="Verdana" w:hint="default"/>
      <w:sz w:val="30"/>
      <w:szCs w:val="30"/>
    </w:rPr>
  </w:style>
  <w:style w:type="character" w:customStyle="1" w:styleId="bodybold1">
    <w:name w:val="bodybold1"/>
    <w:basedOn w:val="DefaultParagraphFont"/>
    <w:rsid w:val="00351C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07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4207D"/>
    <w:rPr>
      <w:rFonts w:ascii="Arial" w:hAnsi="Arial" w:cs="Arial" w:hint="default"/>
      <w:color w:val="0000FF"/>
      <w:sz w:val="18"/>
      <w:szCs w:val="18"/>
      <w:u w:val="single"/>
    </w:rPr>
  </w:style>
  <w:style w:type="paragraph" w:styleId="BalloonText">
    <w:name w:val="Balloon Text"/>
    <w:basedOn w:val="Normal"/>
    <w:link w:val="BalloonTextChar"/>
    <w:uiPriority w:val="99"/>
    <w:semiHidden/>
    <w:unhideWhenUsed/>
    <w:rsid w:val="00C42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07D"/>
    <w:rPr>
      <w:rFonts w:ascii="Tahoma" w:hAnsi="Tahoma" w:cs="Tahoma"/>
      <w:sz w:val="16"/>
      <w:szCs w:val="16"/>
    </w:rPr>
  </w:style>
  <w:style w:type="character" w:customStyle="1" w:styleId="bqquotelink1">
    <w:name w:val="bqquotelink1"/>
    <w:basedOn w:val="DefaultParagraphFont"/>
    <w:rsid w:val="00351C7A"/>
    <w:rPr>
      <w:rFonts w:ascii="Verdana" w:hAnsi="Verdana" w:hint="default"/>
      <w:sz w:val="30"/>
      <w:szCs w:val="30"/>
    </w:rPr>
  </w:style>
  <w:style w:type="character" w:customStyle="1" w:styleId="bodybold1">
    <w:name w:val="bodybold1"/>
    <w:basedOn w:val="DefaultParagraphFont"/>
    <w:rsid w:val="00351C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76176">
      <w:bodyDiv w:val="1"/>
      <w:marLeft w:val="0"/>
      <w:marRight w:val="0"/>
      <w:marTop w:val="0"/>
      <w:marBottom w:val="0"/>
      <w:divBdr>
        <w:top w:val="none" w:sz="0" w:space="0" w:color="auto"/>
        <w:left w:val="none" w:sz="0" w:space="0" w:color="auto"/>
        <w:bottom w:val="none" w:sz="0" w:space="0" w:color="auto"/>
        <w:right w:val="none" w:sz="0" w:space="0" w:color="auto"/>
      </w:divBdr>
      <w:divsChild>
        <w:div w:id="363482957">
          <w:marLeft w:val="0"/>
          <w:marRight w:val="0"/>
          <w:marTop w:val="0"/>
          <w:marBottom w:val="0"/>
          <w:divBdr>
            <w:top w:val="none" w:sz="0" w:space="0" w:color="auto"/>
            <w:left w:val="none" w:sz="0" w:space="0" w:color="auto"/>
            <w:bottom w:val="none" w:sz="0" w:space="0" w:color="auto"/>
            <w:right w:val="none" w:sz="0" w:space="0" w:color="auto"/>
          </w:divBdr>
        </w:div>
      </w:divsChild>
    </w:div>
    <w:div w:id="426656948">
      <w:bodyDiv w:val="1"/>
      <w:marLeft w:val="150"/>
      <w:marRight w:val="75"/>
      <w:marTop w:val="0"/>
      <w:marBottom w:val="150"/>
      <w:divBdr>
        <w:top w:val="none" w:sz="0" w:space="0" w:color="auto"/>
        <w:left w:val="none" w:sz="0" w:space="0" w:color="auto"/>
        <w:bottom w:val="none" w:sz="0" w:space="0" w:color="auto"/>
        <w:right w:val="none" w:sz="0" w:space="0" w:color="auto"/>
      </w:divBdr>
      <w:divsChild>
        <w:div w:id="1144784313">
          <w:blockQuote w:val="1"/>
          <w:marLeft w:val="720"/>
          <w:marRight w:val="720"/>
          <w:marTop w:val="100"/>
          <w:marBottom w:val="100"/>
          <w:divBdr>
            <w:top w:val="single" w:sz="6" w:space="0" w:color="000000"/>
            <w:left w:val="single" w:sz="6" w:space="23" w:color="000000"/>
            <w:bottom w:val="single" w:sz="6" w:space="0" w:color="000000"/>
            <w:right w:val="single" w:sz="6" w:space="23" w:color="000000"/>
          </w:divBdr>
        </w:div>
      </w:divsChild>
    </w:div>
    <w:div w:id="732391491">
      <w:bodyDiv w:val="1"/>
      <w:marLeft w:val="0"/>
      <w:marRight w:val="0"/>
      <w:marTop w:val="0"/>
      <w:marBottom w:val="0"/>
      <w:divBdr>
        <w:top w:val="none" w:sz="0" w:space="0" w:color="auto"/>
        <w:left w:val="none" w:sz="0" w:space="0" w:color="auto"/>
        <w:bottom w:val="none" w:sz="0" w:space="0" w:color="auto"/>
        <w:right w:val="none" w:sz="0" w:space="0" w:color="auto"/>
      </w:divBdr>
      <w:divsChild>
        <w:div w:id="367722611">
          <w:marLeft w:val="0"/>
          <w:marRight w:val="0"/>
          <w:marTop w:val="0"/>
          <w:marBottom w:val="0"/>
          <w:divBdr>
            <w:top w:val="none" w:sz="0" w:space="0" w:color="auto"/>
            <w:left w:val="none" w:sz="0" w:space="0" w:color="auto"/>
            <w:bottom w:val="none" w:sz="0" w:space="0" w:color="auto"/>
            <w:right w:val="none" w:sz="0" w:space="0" w:color="auto"/>
          </w:divBdr>
        </w:div>
      </w:divsChild>
    </w:div>
    <w:div w:id="1372416948">
      <w:bodyDiv w:val="1"/>
      <w:marLeft w:val="0"/>
      <w:marRight w:val="0"/>
      <w:marTop w:val="0"/>
      <w:marBottom w:val="0"/>
      <w:divBdr>
        <w:top w:val="none" w:sz="0" w:space="0" w:color="auto"/>
        <w:left w:val="none" w:sz="0" w:space="0" w:color="auto"/>
        <w:bottom w:val="none" w:sz="0" w:space="0" w:color="auto"/>
        <w:right w:val="none" w:sz="0" w:space="0" w:color="auto"/>
      </w:divBdr>
      <w:divsChild>
        <w:div w:id="757943480">
          <w:marLeft w:val="0"/>
          <w:marRight w:val="0"/>
          <w:marTop w:val="0"/>
          <w:marBottom w:val="0"/>
          <w:divBdr>
            <w:top w:val="none" w:sz="0" w:space="0" w:color="auto"/>
            <w:left w:val="none" w:sz="0" w:space="0" w:color="auto"/>
            <w:bottom w:val="none" w:sz="0" w:space="0" w:color="auto"/>
            <w:right w:val="none" w:sz="0" w:space="0" w:color="auto"/>
          </w:divBdr>
          <w:divsChild>
            <w:div w:id="89227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5535">
      <w:bodyDiv w:val="1"/>
      <w:marLeft w:val="0"/>
      <w:marRight w:val="0"/>
      <w:marTop w:val="0"/>
      <w:marBottom w:val="0"/>
      <w:divBdr>
        <w:top w:val="none" w:sz="0" w:space="0" w:color="auto"/>
        <w:left w:val="none" w:sz="0" w:space="0" w:color="auto"/>
        <w:bottom w:val="none" w:sz="0" w:space="0" w:color="auto"/>
        <w:right w:val="none" w:sz="0" w:space="0" w:color="auto"/>
      </w:divBdr>
      <w:divsChild>
        <w:div w:id="996835043">
          <w:marLeft w:val="0"/>
          <w:marRight w:val="0"/>
          <w:marTop w:val="0"/>
          <w:marBottom w:val="0"/>
          <w:divBdr>
            <w:top w:val="none" w:sz="0" w:space="0" w:color="auto"/>
            <w:left w:val="none" w:sz="0" w:space="0" w:color="auto"/>
            <w:bottom w:val="none" w:sz="0" w:space="0" w:color="auto"/>
            <w:right w:val="none" w:sz="0" w:space="0" w:color="auto"/>
          </w:divBdr>
          <w:divsChild>
            <w:div w:id="786780147">
              <w:marLeft w:val="0"/>
              <w:marRight w:val="0"/>
              <w:marTop w:val="0"/>
              <w:marBottom w:val="0"/>
              <w:divBdr>
                <w:top w:val="none" w:sz="0" w:space="0" w:color="auto"/>
                <w:left w:val="none" w:sz="0" w:space="0" w:color="auto"/>
                <w:bottom w:val="none" w:sz="0" w:space="0" w:color="auto"/>
                <w:right w:val="none" w:sz="0" w:space="0" w:color="auto"/>
              </w:divBdr>
              <w:divsChild>
                <w:div w:id="311638311">
                  <w:marLeft w:val="0"/>
                  <w:marRight w:val="0"/>
                  <w:marTop w:val="0"/>
                  <w:marBottom w:val="0"/>
                  <w:divBdr>
                    <w:top w:val="none" w:sz="0" w:space="0" w:color="auto"/>
                    <w:left w:val="none" w:sz="0" w:space="0" w:color="auto"/>
                    <w:bottom w:val="none" w:sz="0" w:space="0" w:color="auto"/>
                    <w:right w:val="none" w:sz="0" w:space="0" w:color="auto"/>
                  </w:divBdr>
                  <w:divsChild>
                    <w:div w:id="908001821">
                      <w:marLeft w:val="0"/>
                      <w:marRight w:val="0"/>
                      <w:marTop w:val="0"/>
                      <w:marBottom w:val="0"/>
                      <w:divBdr>
                        <w:top w:val="none" w:sz="0" w:space="0" w:color="auto"/>
                        <w:left w:val="none" w:sz="0" w:space="0" w:color="auto"/>
                        <w:bottom w:val="none" w:sz="0" w:space="0" w:color="auto"/>
                        <w:right w:val="none" w:sz="0" w:space="0" w:color="auto"/>
                      </w:divBdr>
                      <w:divsChild>
                        <w:div w:id="859510313">
                          <w:marLeft w:val="0"/>
                          <w:marRight w:val="0"/>
                          <w:marTop w:val="0"/>
                          <w:marBottom w:val="0"/>
                          <w:divBdr>
                            <w:top w:val="none" w:sz="0" w:space="0" w:color="auto"/>
                            <w:left w:val="none" w:sz="0" w:space="0" w:color="auto"/>
                            <w:bottom w:val="none" w:sz="0" w:space="0" w:color="auto"/>
                            <w:right w:val="none" w:sz="0" w:space="0" w:color="auto"/>
                          </w:divBdr>
                          <w:divsChild>
                            <w:div w:id="1104957180">
                              <w:marLeft w:val="0"/>
                              <w:marRight w:val="0"/>
                              <w:marTop w:val="0"/>
                              <w:marBottom w:val="0"/>
                              <w:divBdr>
                                <w:top w:val="none" w:sz="0" w:space="0" w:color="auto"/>
                                <w:left w:val="none" w:sz="0" w:space="0" w:color="auto"/>
                                <w:bottom w:val="none" w:sz="0" w:space="0" w:color="auto"/>
                                <w:right w:val="none" w:sz="0" w:space="0" w:color="auto"/>
                              </w:divBdr>
                              <w:divsChild>
                                <w:div w:id="624891670">
                                  <w:marLeft w:val="0"/>
                                  <w:marRight w:val="0"/>
                                  <w:marTop w:val="0"/>
                                  <w:marBottom w:val="0"/>
                                  <w:divBdr>
                                    <w:top w:val="none" w:sz="0" w:space="0" w:color="auto"/>
                                    <w:left w:val="none" w:sz="0" w:space="0" w:color="auto"/>
                                    <w:bottom w:val="none" w:sz="0" w:space="0" w:color="auto"/>
                                    <w:right w:val="none" w:sz="0" w:space="0" w:color="auto"/>
                                  </w:divBdr>
                                  <w:divsChild>
                                    <w:div w:id="2917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thinkexist.com/occupation/famous_prime_ministers/" TargetMode="External"/><Relationship Id="rId18" Type="http://schemas.openxmlformats.org/officeDocument/2006/relationships/hyperlink" Target="http://thinkexist.com/quotes/haile_selassie/" TargetMode="External"/><Relationship Id="rId26" Type="http://schemas.openxmlformats.org/officeDocument/2006/relationships/hyperlink" Target="http://www.quotationspage.com/quotes/Napoleon_Bonaparte/" TargetMode="External"/><Relationship Id="rId3" Type="http://schemas.openxmlformats.org/officeDocument/2006/relationships/settings" Target="settings.xml"/><Relationship Id="rId21" Type="http://schemas.openxmlformats.org/officeDocument/2006/relationships/hyperlink" Target="http://thinkexist.com/occupation/famous_emperors/" TargetMode="External"/><Relationship Id="rId7" Type="http://schemas.openxmlformats.org/officeDocument/2006/relationships/hyperlink" Target="http://thinkexist.com/quotation/the_whole_history_of_the_world_is_summed_up_in/15844.html" TargetMode="External"/><Relationship Id="rId12" Type="http://schemas.openxmlformats.org/officeDocument/2006/relationships/hyperlink" Target="http://thinkexist.com/occupation/famous_authors/" TargetMode="External"/><Relationship Id="rId17" Type="http://schemas.openxmlformats.org/officeDocument/2006/relationships/image" Target="media/image2.gif"/><Relationship Id="rId25" Type="http://schemas.openxmlformats.org/officeDocument/2006/relationships/hyperlink" Target="http://www.brainyquote.com/quotes/authors/m/mark_twain.html"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thinkexist.com/quotation/throughout_history-it_has_been_the_inaction_of/208039.html" TargetMode="External"/><Relationship Id="rId20" Type="http://schemas.openxmlformats.org/officeDocument/2006/relationships/hyperlink" Target="http://thinkexist.com/occupation/famous_statesmen/" TargetMode="External"/><Relationship Id="rId29" Type="http://schemas.openxmlformats.org/officeDocument/2006/relationships/hyperlink" Target="http://www.goodreads.com/author/show/14033.Winston_Churchill" TargetMode="External"/><Relationship Id="rId1" Type="http://schemas.openxmlformats.org/officeDocument/2006/relationships/styles" Target="styles.xml"/><Relationship Id="rId6" Type="http://schemas.openxmlformats.org/officeDocument/2006/relationships/hyperlink" Target="http://www.goodreads.com/work/quotes/2369970" TargetMode="External"/><Relationship Id="rId11" Type="http://schemas.openxmlformats.org/officeDocument/2006/relationships/hyperlink" Target="http://thinkexist.com/occupation/famous_orators/" TargetMode="External"/><Relationship Id="rId24" Type="http://schemas.openxmlformats.org/officeDocument/2006/relationships/hyperlink" Target="http://www.brainyquote.com/quotes/quotes/m/marktwain105745.html" TargetMode="External"/><Relationship Id="rId32" Type="http://schemas.openxmlformats.org/officeDocument/2006/relationships/fontTable" Target="fontTable.xml"/><Relationship Id="rId5" Type="http://schemas.openxmlformats.org/officeDocument/2006/relationships/hyperlink" Target="http://www.goodreads.com/author/show/13778.Bill_Watterson" TargetMode="External"/><Relationship Id="rId15" Type="http://schemas.openxmlformats.org/officeDocument/2006/relationships/hyperlink" Target="http://thinkexist.com/birthday/january_24/" TargetMode="External"/><Relationship Id="rId23" Type="http://schemas.openxmlformats.org/officeDocument/2006/relationships/hyperlink" Target="http://thinkexist.com/birthday/august_26/" TargetMode="External"/><Relationship Id="rId28" Type="http://schemas.openxmlformats.org/officeDocument/2006/relationships/hyperlink" Target="http://www.goodreads.com/author/show/13755.Marcus_Tullius_Cicero" TargetMode="External"/><Relationship Id="rId10" Type="http://schemas.openxmlformats.org/officeDocument/2006/relationships/hyperlink" Target="http://thinkexist.com/nationality/british_authors/" TargetMode="External"/><Relationship Id="rId19" Type="http://schemas.openxmlformats.org/officeDocument/2006/relationships/hyperlink" Target="http://thinkexist.com/nationality/ethiopian_authors/" TargetMode="External"/><Relationship Id="rId31" Type="http://schemas.openxmlformats.org/officeDocument/2006/relationships/hyperlink" Target="http://www.goodreads.com/author/show/7.Bill_Bryson" TargetMode="External"/><Relationship Id="rId4" Type="http://schemas.openxmlformats.org/officeDocument/2006/relationships/webSettings" Target="webSettings.xml"/><Relationship Id="rId9" Type="http://schemas.openxmlformats.org/officeDocument/2006/relationships/hyperlink" Target="http://thinkexist.com/quotes/winston_churchill/" TargetMode="External"/><Relationship Id="rId14" Type="http://schemas.openxmlformats.org/officeDocument/2006/relationships/hyperlink" Target="http://thinkexist.com/birthday/november_30/" TargetMode="External"/><Relationship Id="rId22" Type="http://schemas.openxmlformats.org/officeDocument/2006/relationships/hyperlink" Target="http://thinkexist.com/birthday/july_23/" TargetMode="External"/><Relationship Id="rId27" Type="http://schemas.openxmlformats.org/officeDocument/2006/relationships/hyperlink" Target="http://www.goodreads.com/author/show/3706.George_Orwell" TargetMode="External"/><Relationship Id="rId30" Type="http://schemas.openxmlformats.org/officeDocument/2006/relationships/hyperlink" Target="http://www.goodreads.com/work/quotes/23059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 John</dc:creator>
  <cp:keywords/>
  <dc:description/>
  <cp:lastModifiedBy>Cade, John</cp:lastModifiedBy>
  <cp:revision>2</cp:revision>
  <cp:lastPrinted>2013-09-04T19:47:00Z</cp:lastPrinted>
  <dcterms:created xsi:type="dcterms:W3CDTF">2013-09-04T20:06:00Z</dcterms:created>
  <dcterms:modified xsi:type="dcterms:W3CDTF">2013-09-04T20:06:00Z</dcterms:modified>
</cp:coreProperties>
</file>